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6C29" w14:textId="3719FB1C" w:rsidR="00FD32CA" w:rsidRPr="00CF795F" w:rsidRDefault="00FD32CA">
      <w:pPr>
        <w:spacing w:line="259" w:lineRule="auto"/>
        <w:rPr>
          <w:rFonts w:ascii="Franklin Gothic Book" w:eastAsia="Trebuchet MS" w:hAnsi="Franklin Gothic Book" w:cs="Trebuchet MS"/>
          <w:b/>
          <w:sz w:val="24"/>
          <w:szCs w:val="24"/>
          <w:lang w:eastAsia="en-IE" w:bidi="en-IE"/>
        </w:rPr>
      </w:pPr>
    </w:p>
    <w:tbl>
      <w:tblPr>
        <w:tblStyle w:val="TableGrid"/>
        <w:tblW w:w="0" w:type="auto"/>
        <w:tblLook w:val="04A0" w:firstRow="1" w:lastRow="0" w:firstColumn="1" w:lastColumn="0" w:noHBand="0" w:noVBand="1"/>
      </w:tblPr>
      <w:tblGrid>
        <w:gridCol w:w="9016"/>
      </w:tblGrid>
      <w:tr w:rsidR="00011371" w:rsidRPr="00011371" w14:paraId="36358811" w14:textId="77777777" w:rsidTr="00721346">
        <w:tc>
          <w:tcPr>
            <w:tcW w:w="9016" w:type="dxa"/>
            <w:shd w:val="clear" w:color="auto" w:fill="E7E6E6" w:themeFill="background2"/>
          </w:tcPr>
          <w:p w14:paraId="6C8D2A9F" w14:textId="3C58862D" w:rsidR="00011371" w:rsidRPr="00011371" w:rsidRDefault="00981492" w:rsidP="00011371">
            <w:pPr>
              <w:spacing w:before="100" w:beforeAutospacing="1" w:after="100" w:afterAutospacing="1" w:line="360" w:lineRule="auto"/>
              <w:jc w:val="center"/>
              <w:rPr>
                <w:rFonts w:ascii="Franklin Gothic Book" w:hAnsi="Franklin Gothic Book" w:cs="Arial"/>
                <w:b/>
                <w:sz w:val="24"/>
                <w:szCs w:val="24"/>
              </w:rPr>
            </w:pPr>
            <w:r>
              <w:rPr>
                <w:rFonts w:ascii="Franklin Gothic Book" w:hAnsi="Franklin Gothic Book" w:cs="Arial"/>
                <w:b/>
                <w:sz w:val="24"/>
                <w:szCs w:val="24"/>
              </w:rPr>
              <w:t>Ravenwood</w:t>
            </w:r>
          </w:p>
          <w:p w14:paraId="7EA90BC5" w14:textId="77777777" w:rsidR="00011371" w:rsidRPr="00011371" w:rsidRDefault="00011371" w:rsidP="00011371">
            <w:pPr>
              <w:widowControl w:val="0"/>
              <w:autoSpaceDE w:val="0"/>
              <w:autoSpaceDN w:val="0"/>
              <w:spacing w:line="360" w:lineRule="auto"/>
              <w:jc w:val="center"/>
              <w:rPr>
                <w:rFonts w:ascii="Franklin Gothic Book" w:eastAsia="Trebuchet MS" w:hAnsi="Franklin Gothic Book" w:cs="Trebuchet MS"/>
                <w:b/>
                <w:sz w:val="24"/>
                <w:szCs w:val="24"/>
                <w:lang w:eastAsia="en-IE" w:bidi="en-IE"/>
              </w:rPr>
            </w:pPr>
            <w:r w:rsidRPr="00CF795F">
              <w:rPr>
                <w:rFonts w:ascii="Franklin Gothic Book" w:eastAsia="Trebuchet MS" w:hAnsi="Franklin Gothic Book" w:cs="Trebuchet MS"/>
                <w:b/>
                <w:sz w:val="24"/>
                <w:szCs w:val="24"/>
                <w:lang w:eastAsia="en-IE" w:bidi="en-IE"/>
              </w:rPr>
              <w:t>Volunteer Recruitment Policy</w:t>
            </w:r>
          </w:p>
        </w:tc>
      </w:tr>
    </w:tbl>
    <w:p w14:paraId="3EB1C5A0" w14:textId="77777777" w:rsidR="00011371" w:rsidRDefault="00011371" w:rsidP="00262344">
      <w:pPr>
        <w:widowControl w:val="0"/>
        <w:autoSpaceDE w:val="0"/>
        <w:autoSpaceDN w:val="0"/>
        <w:spacing w:after="0" w:line="360" w:lineRule="auto"/>
        <w:jc w:val="both"/>
        <w:rPr>
          <w:rFonts w:ascii="Franklin Gothic Book" w:eastAsia="Trebuchet MS" w:hAnsi="Franklin Gothic Book" w:cs="Trebuchet MS"/>
          <w:b/>
          <w:sz w:val="24"/>
          <w:szCs w:val="24"/>
          <w:lang w:eastAsia="en-IE" w:bidi="en-IE"/>
        </w:rPr>
      </w:pPr>
    </w:p>
    <w:p w14:paraId="44F74F9C" w14:textId="77777777" w:rsidR="007B453E" w:rsidRPr="00CF795F" w:rsidRDefault="007B453E" w:rsidP="00262344">
      <w:pPr>
        <w:widowControl w:val="0"/>
        <w:autoSpaceDE w:val="0"/>
        <w:autoSpaceDN w:val="0"/>
        <w:spacing w:after="0" w:line="360" w:lineRule="auto"/>
        <w:jc w:val="both"/>
        <w:rPr>
          <w:rFonts w:ascii="Franklin Gothic Book" w:eastAsia="Trebuchet MS" w:hAnsi="Franklin Gothic Book" w:cs="Trebuchet MS"/>
          <w:b/>
          <w:sz w:val="24"/>
          <w:szCs w:val="24"/>
          <w:lang w:eastAsia="en-IE" w:bidi="en-IE"/>
        </w:rPr>
      </w:pPr>
    </w:p>
    <w:p w14:paraId="5EB5EE42" w14:textId="77777777" w:rsidR="001A3824" w:rsidRPr="00011371" w:rsidRDefault="001451EC" w:rsidP="00262344">
      <w:pPr>
        <w:widowControl w:val="0"/>
        <w:autoSpaceDE w:val="0"/>
        <w:autoSpaceDN w:val="0"/>
        <w:spacing w:after="0" w:line="360" w:lineRule="auto"/>
        <w:jc w:val="both"/>
        <w:rPr>
          <w:rFonts w:ascii="Franklin Gothic Book" w:eastAsia="Trebuchet MS" w:hAnsi="Franklin Gothic Book" w:cs="Trebuchet MS"/>
          <w:b/>
          <w:sz w:val="24"/>
          <w:szCs w:val="24"/>
          <w:u w:val="single"/>
          <w:lang w:eastAsia="en-IE" w:bidi="en-IE"/>
        </w:rPr>
      </w:pPr>
      <w:r w:rsidRPr="00011371">
        <w:rPr>
          <w:rFonts w:ascii="Franklin Gothic Book" w:eastAsia="Trebuchet MS" w:hAnsi="Franklin Gothic Book" w:cs="Trebuchet MS"/>
          <w:b/>
          <w:sz w:val="24"/>
          <w:szCs w:val="24"/>
          <w:u w:val="single"/>
          <w:lang w:eastAsia="en-IE" w:bidi="en-IE"/>
        </w:rPr>
        <w:t>Policy S</w:t>
      </w:r>
      <w:r w:rsidR="001A3824" w:rsidRPr="00011371">
        <w:rPr>
          <w:rFonts w:ascii="Franklin Gothic Book" w:eastAsia="Trebuchet MS" w:hAnsi="Franklin Gothic Book" w:cs="Trebuchet MS"/>
          <w:b/>
          <w:sz w:val="24"/>
          <w:szCs w:val="24"/>
          <w:u w:val="single"/>
          <w:lang w:eastAsia="en-IE" w:bidi="en-IE"/>
        </w:rPr>
        <w:t>tatement</w:t>
      </w:r>
    </w:p>
    <w:p w14:paraId="593D592F" w14:textId="3A2332FE" w:rsidR="001A3824" w:rsidRPr="00CF795F" w:rsidRDefault="00947042"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As a charity, p</w:t>
      </w:r>
      <w:r w:rsidR="001A3824" w:rsidRPr="00CF795F">
        <w:rPr>
          <w:rFonts w:ascii="Franklin Gothic Book" w:eastAsia="Trebuchet MS" w:hAnsi="Franklin Gothic Book" w:cs="Trebuchet MS"/>
          <w:sz w:val="24"/>
          <w:szCs w:val="24"/>
          <w:lang w:eastAsia="en-IE" w:bidi="en-IE"/>
        </w:rPr>
        <w:t xml:space="preserve">eople are </w:t>
      </w:r>
      <w:r w:rsidR="00140309" w:rsidRPr="00CF795F">
        <w:rPr>
          <w:rFonts w:ascii="Franklin Gothic Book" w:eastAsia="Trebuchet MS" w:hAnsi="Franklin Gothic Book" w:cs="Trebuchet MS"/>
          <w:sz w:val="24"/>
          <w:szCs w:val="24"/>
          <w:lang w:eastAsia="en-IE" w:bidi="en-IE"/>
        </w:rPr>
        <w:t>our</w:t>
      </w:r>
      <w:r w:rsidR="001A3824" w:rsidRPr="00CF795F">
        <w:rPr>
          <w:rFonts w:ascii="Franklin Gothic Book" w:eastAsia="Trebuchet MS" w:hAnsi="Franklin Gothic Book" w:cs="Trebuchet MS"/>
          <w:sz w:val="24"/>
          <w:szCs w:val="24"/>
          <w:lang w:eastAsia="en-IE" w:bidi="en-IE"/>
        </w:rPr>
        <w:t xml:space="preserve"> mo</w:t>
      </w:r>
      <w:r w:rsidR="00455696" w:rsidRPr="00CF795F">
        <w:rPr>
          <w:rFonts w:ascii="Franklin Gothic Book" w:eastAsia="Trebuchet MS" w:hAnsi="Franklin Gothic Book" w:cs="Trebuchet MS"/>
          <w:sz w:val="24"/>
          <w:szCs w:val="24"/>
          <w:lang w:eastAsia="en-IE" w:bidi="en-IE"/>
        </w:rPr>
        <w:t xml:space="preserve">st important asset. </w:t>
      </w:r>
      <w:r w:rsidR="007C256A" w:rsidRPr="00CF795F">
        <w:rPr>
          <w:rFonts w:ascii="Franklin Gothic Book" w:eastAsia="Times New Roman" w:hAnsi="Franklin Gothic Book" w:cs="Arial"/>
          <w:sz w:val="24"/>
          <w:szCs w:val="24"/>
        </w:rPr>
        <w:t xml:space="preserve">Volunteers </w:t>
      </w:r>
      <w:r w:rsidR="001A3824" w:rsidRPr="00CF795F">
        <w:rPr>
          <w:rFonts w:ascii="Franklin Gothic Book" w:eastAsia="Trebuchet MS" w:hAnsi="Franklin Gothic Book" w:cs="Trebuchet MS"/>
          <w:sz w:val="24"/>
          <w:szCs w:val="24"/>
          <w:lang w:eastAsia="en-IE" w:bidi="en-IE"/>
        </w:rPr>
        <w:t>play a particularly important</w:t>
      </w:r>
      <w:r w:rsidR="003542E4" w:rsidRPr="00CF795F">
        <w:rPr>
          <w:rFonts w:ascii="Franklin Gothic Book" w:eastAsia="Trebuchet MS" w:hAnsi="Franklin Gothic Book" w:cs="Trebuchet MS"/>
          <w:sz w:val="24"/>
          <w:szCs w:val="24"/>
          <w:lang w:eastAsia="en-IE" w:bidi="en-IE"/>
        </w:rPr>
        <w:t xml:space="preserve"> role </w:t>
      </w:r>
      <w:r w:rsidR="001A3824" w:rsidRPr="00CF795F">
        <w:rPr>
          <w:rFonts w:ascii="Franklin Gothic Book" w:eastAsia="Trebuchet MS" w:hAnsi="Franklin Gothic Book" w:cs="Trebuchet MS"/>
          <w:sz w:val="24"/>
          <w:szCs w:val="24"/>
          <w:lang w:eastAsia="en-IE" w:bidi="en-IE"/>
        </w:rPr>
        <w:t>in the work of</w:t>
      </w:r>
      <w:r w:rsidR="008F6A54">
        <w:rPr>
          <w:rFonts w:ascii="Franklin Gothic Book" w:eastAsia="Trebuchet MS" w:hAnsi="Franklin Gothic Book" w:cs="Trebuchet MS"/>
          <w:sz w:val="24"/>
          <w:szCs w:val="24"/>
          <w:lang w:eastAsia="en-IE" w:bidi="en-IE"/>
        </w:rPr>
        <w:t xml:space="preserve"> </w:t>
      </w:r>
      <w:r w:rsidR="00981492">
        <w:rPr>
          <w:rFonts w:ascii="Franklin Gothic Book" w:eastAsia="Trebuchet MS" w:hAnsi="Franklin Gothic Book" w:cs="Trebuchet MS"/>
          <w:sz w:val="24"/>
          <w:szCs w:val="24"/>
          <w:lang w:eastAsia="en-IE" w:bidi="en-IE"/>
        </w:rPr>
        <w:t>Ravenwood</w:t>
      </w:r>
      <w:r w:rsidR="008F6A54">
        <w:rPr>
          <w:rFonts w:ascii="Franklin Gothic Book" w:eastAsia="Trebuchet MS" w:hAnsi="Franklin Gothic Book" w:cs="Trebuchet MS"/>
          <w:sz w:val="24"/>
          <w:szCs w:val="24"/>
          <w:lang w:eastAsia="en-IE" w:bidi="en-IE"/>
        </w:rPr>
        <w:t xml:space="preserve"> </w:t>
      </w:r>
      <w:r w:rsidR="00140309" w:rsidRPr="00CF795F">
        <w:rPr>
          <w:rFonts w:ascii="Franklin Gothic Book" w:eastAsia="Trebuchet MS" w:hAnsi="Franklin Gothic Book" w:cs="Trebuchet MS"/>
          <w:sz w:val="24"/>
          <w:szCs w:val="24"/>
          <w:lang w:eastAsia="en-IE" w:bidi="en-IE"/>
        </w:rPr>
        <w:t>We</w:t>
      </w:r>
      <w:r w:rsidR="001A3824" w:rsidRPr="00CF795F">
        <w:rPr>
          <w:rFonts w:ascii="Franklin Gothic Book" w:eastAsia="Trebuchet MS" w:hAnsi="Franklin Gothic Book" w:cs="Trebuchet MS"/>
          <w:sz w:val="24"/>
          <w:szCs w:val="24"/>
          <w:lang w:eastAsia="en-IE" w:bidi="en-IE"/>
        </w:rPr>
        <w:t xml:space="preserve"> provide </w:t>
      </w:r>
      <w:r w:rsidR="00847A72" w:rsidRPr="00CF795F">
        <w:rPr>
          <w:rFonts w:ascii="Franklin Gothic Book" w:eastAsia="Trebuchet MS" w:hAnsi="Franklin Gothic Book" w:cs="Trebuchet MS"/>
          <w:sz w:val="24"/>
          <w:szCs w:val="24"/>
          <w:lang w:eastAsia="en-IE" w:bidi="en-IE"/>
        </w:rPr>
        <w:t xml:space="preserve">appropriate </w:t>
      </w:r>
      <w:r w:rsidR="001A3824" w:rsidRPr="00CF795F">
        <w:rPr>
          <w:rFonts w:ascii="Franklin Gothic Book" w:eastAsia="Trebuchet MS" w:hAnsi="Franklin Gothic Book" w:cs="Trebuchet MS"/>
          <w:sz w:val="24"/>
          <w:szCs w:val="24"/>
          <w:lang w:eastAsia="en-IE" w:bidi="en-IE"/>
        </w:rPr>
        <w:t>support</w:t>
      </w:r>
      <w:r w:rsidR="00847A72" w:rsidRPr="00CF795F">
        <w:rPr>
          <w:rFonts w:ascii="Franklin Gothic Book" w:eastAsia="Trebuchet MS" w:hAnsi="Franklin Gothic Book" w:cs="Trebuchet MS"/>
          <w:sz w:val="24"/>
          <w:szCs w:val="24"/>
          <w:lang w:eastAsia="en-IE" w:bidi="en-IE"/>
        </w:rPr>
        <w:t xml:space="preserve"> and</w:t>
      </w:r>
      <w:r w:rsidR="00553000" w:rsidRPr="00CF795F">
        <w:rPr>
          <w:rFonts w:ascii="Franklin Gothic Book" w:eastAsia="Trebuchet MS" w:hAnsi="Franklin Gothic Book" w:cs="Trebuchet MS"/>
          <w:sz w:val="24"/>
          <w:szCs w:val="24"/>
          <w:lang w:eastAsia="en-IE" w:bidi="en-IE"/>
        </w:rPr>
        <w:t xml:space="preserve"> </w:t>
      </w:r>
      <w:r w:rsidR="001A3824" w:rsidRPr="00CF795F">
        <w:rPr>
          <w:rFonts w:ascii="Franklin Gothic Book" w:eastAsia="Trebuchet MS" w:hAnsi="Franklin Gothic Book" w:cs="Trebuchet MS"/>
          <w:sz w:val="24"/>
          <w:szCs w:val="24"/>
          <w:lang w:eastAsia="en-IE" w:bidi="en-IE"/>
        </w:rPr>
        <w:t xml:space="preserve">supervision to allow </w:t>
      </w:r>
      <w:r w:rsidR="007C256A" w:rsidRPr="00CF795F">
        <w:rPr>
          <w:rFonts w:ascii="Franklin Gothic Book" w:eastAsia="Times New Roman" w:hAnsi="Franklin Gothic Book" w:cs="Arial"/>
          <w:sz w:val="24"/>
          <w:szCs w:val="24"/>
        </w:rPr>
        <w:t xml:space="preserve">volunteers </w:t>
      </w:r>
      <w:r w:rsidR="001A3824" w:rsidRPr="00CF795F">
        <w:rPr>
          <w:rFonts w:ascii="Franklin Gothic Book" w:eastAsia="Trebuchet MS" w:hAnsi="Franklin Gothic Book" w:cs="Trebuchet MS"/>
          <w:sz w:val="24"/>
          <w:szCs w:val="24"/>
          <w:lang w:eastAsia="en-IE" w:bidi="en-IE"/>
        </w:rPr>
        <w:t xml:space="preserve">to realise their </w:t>
      </w:r>
      <w:r w:rsidR="00087FE7" w:rsidRPr="00CF795F">
        <w:rPr>
          <w:rFonts w:ascii="Franklin Gothic Book" w:eastAsia="Trebuchet MS" w:hAnsi="Franklin Gothic Book" w:cs="Trebuchet MS"/>
          <w:sz w:val="24"/>
          <w:szCs w:val="24"/>
          <w:lang w:eastAsia="en-IE" w:bidi="en-IE"/>
        </w:rPr>
        <w:t xml:space="preserve">full </w:t>
      </w:r>
      <w:r w:rsidR="001A3824" w:rsidRPr="00CF795F">
        <w:rPr>
          <w:rFonts w:ascii="Franklin Gothic Book" w:eastAsia="Trebuchet MS" w:hAnsi="Franklin Gothic Book" w:cs="Trebuchet MS"/>
          <w:sz w:val="24"/>
          <w:szCs w:val="24"/>
          <w:lang w:eastAsia="en-IE" w:bidi="en-IE"/>
        </w:rPr>
        <w:t>potential in the</w:t>
      </w:r>
      <w:r w:rsidR="00847A72" w:rsidRPr="00CF795F">
        <w:rPr>
          <w:rFonts w:ascii="Franklin Gothic Book" w:eastAsia="Trebuchet MS" w:hAnsi="Franklin Gothic Book" w:cs="Trebuchet MS"/>
          <w:sz w:val="24"/>
          <w:szCs w:val="24"/>
          <w:lang w:eastAsia="en-IE" w:bidi="en-IE"/>
        </w:rPr>
        <w:t>ir role</w:t>
      </w:r>
      <w:r w:rsidR="00553000" w:rsidRPr="00CF795F">
        <w:rPr>
          <w:rFonts w:ascii="Franklin Gothic Book" w:eastAsia="Trebuchet MS" w:hAnsi="Franklin Gothic Book" w:cs="Trebuchet MS"/>
          <w:sz w:val="24"/>
          <w:szCs w:val="24"/>
          <w:lang w:eastAsia="en-IE" w:bidi="en-IE"/>
        </w:rPr>
        <w:t xml:space="preserve"> </w:t>
      </w:r>
      <w:r w:rsidR="00847A72" w:rsidRPr="00CF795F">
        <w:rPr>
          <w:rFonts w:ascii="Franklin Gothic Book" w:eastAsia="Trebuchet MS" w:hAnsi="Franklin Gothic Book" w:cs="Trebuchet MS"/>
          <w:sz w:val="24"/>
          <w:szCs w:val="24"/>
          <w:lang w:eastAsia="en-IE" w:bidi="en-IE"/>
        </w:rPr>
        <w:t>with</w:t>
      </w:r>
      <w:r w:rsidR="008F6A54">
        <w:rPr>
          <w:rFonts w:ascii="Franklin Gothic Book" w:eastAsia="Trebuchet MS" w:hAnsi="Franklin Gothic Book" w:cs="Trebuchet MS"/>
          <w:sz w:val="24"/>
          <w:szCs w:val="24"/>
          <w:lang w:eastAsia="en-IE" w:bidi="en-IE"/>
        </w:rPr>
        <w:t xml:space="preserve"> </w:t>
      </w:r>
      <w:r w:rsidR="00981492">
        <w:rPr>
          <w:rFonts w:ascii="Franklin Gothic Book" w:eastAsia="Trebuchet MS" w:hAnsi="Franklin Gothic Book" w:cs="Trebuchet MS"/>
          <w:sz w:val="24"/>
          <w:szCs w:val="24"/>
          <w:lang w:eastAsia="en-IE" w:bidi="en-IE"/>
        </w:rPr>
        <w:t>Ravenwood</w:t>
      </w:r>
      <w:r w:rsidR="001A3824" w:rsidRPr="00CF795F">
        <w:rPr>
          <w:rFonts w:ascii="Franklin Gothic Book" w:eastAsia="Trebuchet MS" w:hAnsi="Franklin Gothic Book" w:cs="Trebuchet MS"/>
          <w:sz w:val="24"/>
          <w:szCs w:val="24"/>
          <w:lang w:eastAsia="en-IE" w:bidi="en-IE"/>
        </w:rPr>
        <w:t xml:space="preserve">. </w:t>
      </w:r>
      <w:r w:rsidR="00A25395" w:rsidRPr="00CF795F">
        <w:rPr>
          <w:rFonts w:ascii="Franklin Gothic Book" w:eastAsia="Trebuchet MS" w:hAnsi="Franklin Gothic Book" w:cs="Trebuchet MS"/>
          <w:sz w:val="24"/>
          <w:szCs w:val="24"/>
          <w:lang w:eastAsia="en-IE" w:bidi="en-IE"/>
        </w:rPr>
        <w:t>W</w:t>
      </w:r>
      <w:r w:rsidR="00140309" w:rsidRPr="00CF795F">
        <w:rPr>
          <w:rFonts w:ascii="Franklin Gothic Book" w:eastAsia="Trebuchet MS" w:hAnsi="Franklin Gothic Book" w:cs="Trebuchet MS"/>
          <w:sz w:val="24"/>
          <w:szCs w:val="24"/>
          <w:lang w:eastAsia="en-IE" w:bidi="en-IE"/>
        </w:rPr>
        <w:t>e</w:t>
      </w:r>
      <w:r w:rsidR="001A3824" w:rsidRPr="00CF795F">
        <w:rPr>
          <w:rFonts w:ascii="Franklin Gothic Book" w:eastAsia="Trebuchet MS" w:hAnsi="Franklin Gothic Book" w:cs="Trebuchet MS"/>
          <w:sz w:val="24"/>
          <w:szCs w:val="24"/>
          <w:lang w:eastAsia="en-IE" w:bidi="en-IE"/>
        </w:rPr>
        <w:t xml:space="preserve"> </w:t>
      </w:r>
      <w:r w:rsidR="0032299A" w:rsidRPr="00CF795F">
        <w:rPr>
          <w:rFonts w:ascii="Franklin Gothic Book" w:eastAsia="Trebuchet MS" w:hAnsi="Franklin Gothic Book" w:cs="Trebuchet MS"/>
          <w:sz w:val="24"/>
          <w:szCs w:val="24"/>
          <w:lang w:eastAsia="en-IE" w:bidi="en-IE"/>
        </w:rPr>
        <w:t xml:space="preserve">appreciate and value </w:t>
      </w:r>
      <w:r w:rsidR="00A25395" w:rsidRPr="00CF795F">
        <w:rPr>
          <w:rFonts w:ascii="Franklin Gothic Book" w:eastAsia="Trebuchet MS" w:hAnsi="Franklin Gothic Book" w:cs="Trebuchet MS"/>
          <w:sz w:val="24"/>
          <w:szCs w:val="24"/>
          <w:lang w:eastAsia="en-IE" w:bidi="en-IE"/>
        </w:rPr>
        <w:t xml:space="preserve">the </w:t>
      </w:r>
      <w:r w:rsidR="0032299A" w:rsidRPr="00CF795F">
        <w:rPr>
          <w:rFonts w:ascii="Franklin Gothic Book" w:eastAsia="Trebuchet MS" w:hAnsi="Franklin Gothic Book" w:cs="Trebuchet MS"/>
          <w:sz w:val="24"/>
          <w:szCs w:val="24"/>
          <w:lang w:eastAsia="en-IE" w:bidi="en-IE"/>
        </w:rPr>
        <w:t xml:space="preserve">significant </w:t>
      </w:r>
      <w:r w:rsidR="00A25395" w:rsidRPr="00CF795F">
        <w:rPr>
          <w:rFonts w:ascii="Franklin Gothic Book" w:eastAsia="Trebuchet MS" w:hAnsi="Franklin Gothic Book" w:cs="Trebuchet MS"/>
          <w:sz w:val="24"/>
          <w:szCs w:val="24"/>
          <w:lang w:eastAsia="en-IE" w:bidi="en-IE"/>
        </w:rPr>
        <w:t>contributions</w:t>
      </w:r>
      <w:r w:rsidR="00197F70" w:rsidRPr="00CF795F">
        <w:rPr>
          <w:rFonts w:ascii="Franklin Gothic Book" w:eastAsia="Trebuchet MS" w:hAnsi="Franklin Gothic Book" w:cs="Trebuchet MS"/>
          <w:sz w:val="24"/>
          <w:szCs w:val="24"/>
          <w:lang w:eastAsia="en-IE" w:bidi="en-IE"/>
        </w:rPr>
        <w:t xml:space="preserve"> that</w:t>
      </w:r>
      <w:r w:rsidR="00450003" w:rsidRPr="00CF795F">
        <w:rPr>
          <w:rFonts w:ascii="Franklin Gothic Book" w:eastAsia="Trebuchet MS" w:hAnsi="Franklin Gothic Book" w:cs="Trebuchet MS"/>
          <w:sz w:val="24"/>
          <w:szCs w:val="24"/>
          <w:lang w:eastAsia="en-IE" w:bidi="en-IE"/>
        </w:rPr>
        <w:t xml:space="preserve"> </w:t>
      </w:r>
      <w:r w:rsidR="007C256A" w:rsidRPr="00CF795F">
        <w:rPr>
          <w:rFonts w:ascii="Franklin Gothic Book" w:eastAsia="Times New Roman" w:hAnsi="Franklin Gothic Book" w:cs="Arial"/>
          <w:sz w:val="24"/>
          <w:szCs w:val="24"/>
        </w:rPr>
        <w:t xml:space="preserve">volunteers </w:t>
      </w:r>
      <w:r w:rsidR="00A25395" w:rsidRPr="00CF795F">
        <w:rPr>
          <w:rFonts w:ascii="Franklin Gothic Book" w:eastAsia="Trebuchet MS" w:hAnsi="Franklin Gothic Book" w:cs="Trebuchet MS"/>
          <w:sz w:val="24"/>
          <w:szCs w:val="24"/>
          <w:lang w:eastAsia="en-IE" w:bidi="en-IE"/>
        </w:rPr>
        <w:t>make to</w:t>
      </w:r>
      <w:r w:rsidR="00450003" w:rsidRPr="00CF795F">
        <w:rPr>
          <w:rFonts w:ascii="Franklin Gothic Book" w:eastAsia="Trebuchet MS" w:hAnsi="Franklin Gothic Book" w:cs="Trebuchet MS"/>
          <w:sz w:val="24"/>
          <w:szCs w:val="24"/>
          <w:lang w:eastAsia="en-IE" w:bidi="en-IE"/>
        </w:rPr>
        <w:t xml:space="preserve"> the aims and objectives of</w:t>
      </w:r>
      <w:r w:rsidR="008F6A54">
        <w:rPr>
          <w:rFonts w:ascii="Franklin Gothic Book" w:eastAsia="Trebuchet MS" w:hAnsi="Franklin Gothic Book" w:cs="Trebuchet MS"/>
          <w:sz w:val="24"/>
          <w:szCs w:val="24"/>
          <w:lang w:eastAsia="en-IE" w:bidi="en-IE"/>
        </w:rPr>
        <w:t xml:space="preserve"> </w:t>
      </w:r>
      <w:r w:rsidR="00981492">
        <w:rPr>
          <w:rFonts w:ascii="Franklin Gothic Book" w:eastAsia="Trebuchet MS" w:hAnsi="Franklin Gothic Book" w:cs="Trebuchet MS"/>
          <w:sz w:val="24"/>
          <w:szCs w:val="24"/>
          <w:lang w:eastAsia="en-IE" w:bidi="en-IE"/>
        </w:rPr>
        <w:t>Ravenwood</w:t>
      </w:r>
      <w:r w:rsidR="00450003" w:rsidRPr="00CF795F">
        <w:rPr>
          <w:rFonts w:ascii="Franklin Gothic Book" w:eastAsia="Trebuchet MS" w:hAnsi="Franklin Gothic Book" w:cs="Trebuchet MS"/>
          <w:sz w:val="24"/>
          <w:szCs w:val="24"/>
          <w:lang w:eastAsia="en-IE" w:bidi="en-IE"/>
        </w:rPr>
        <w:t>.</w:t>
      </w:r>
      <w:r w:rsidR="00043DF3" w:rsidRPr="00CF795F">
        <w:rPr>
          <w:rFonts w:ascii="Franklin Gothic Book" w:eastAsia="Trebuchet MS" w:hAnsi="Franklin Gothic Book" w:cs="Trebuchet MS"/>
          <w:sz w:val="24"/>
          <w:szCs w:val="24"/>
          <w:lang w:eastAsia="en-IE" w:bidi="en-IE"/>
        </w:rPr>
        <w:t xml:space="preserve"> We are committed to compliance with all relevant legislative obligations relating to the environment in which our volunteers carry out their role.</w:t>
      </w:r>
    </w:p>
    <w:p w14:paraId="21935557" w14:textId="77777777" w:rsidR="001A3824" w:rsidRPr="00CF795F" w:rsidRDefault="001A3824" w:rsidP="00262344">
      <w:pPr>
        <w:widowControl w:val="0"/>
        <w:autoSpaceDE w:val="0"/>
        <w:autoSpaceDN w:val="0"/>
        <w:spacing w:after="0" w:line="360" w:lineRule="auto"/>
        <w:ind w:left="108" w:right="82"/>
        <w:jc w:val="both"/>
        <w:rPr>
          <w:rFonts w:ascii="Franklin Gothic Book" w:eastAsia="Trebuchet MS" w:hAnsi="Franklin Gothic Book" w:cs="Trebuchet MS"/>
          <w:sz w:val="24"/>
          <w:szCs w:val="24"/>
          <w:lang w:eastAsia="en-IE" w:bidi="en-IE"/>
        </w:rPr>
      </w:pPr>
    </w:p>
    <w:p w14:paraId="2C3DA859" w14:textId="77777777" w:rsidR="007B309F" w:rsidRPr="00011371" w:rsidRDefault="007B309F" w:rsidP="00262344">
      <w:pPr>
        <w:spacing w:line="259" w:lineRule="auto"/>
        <w:jc w:val="both"/>
        <w:rPr>
          <w:rFonts w:ascii="Franklin Gothic Book" w:eastAsia="Trebuchet MS" w:hAnsi="Franklin Gothic Book" w:cs="Trebuchet MS"/>
          <w:sz w:val="24"/>
          <w:szCs w:val="24"/>
          <w:u w:val="single"/>
          <w:lang w:eastAsia="en-IE" w:bidi="en-IE"/>
        </w:rPr>
      </w:pPr>
      <w:r w:rsidRPr="00011371">
        <w:rPr>
          <w:rFonts w:ascii="Franklin Gothic Book" w:eastAsia="Trebuchet MS" w:hAnsi="Franklin Gothic Book" w:cs="Trebuchet MS"/>
          <w:b/>
          <w:sz w:val="24"/>
          <w:szCs w:val="24"/>
          <w:u w:val="single"/>
          <w:lang w:eastAsia="en-IE" w:bidi="en-IE"/>
        </w:rPr>
        <w:t>Eligibility</w:t>
      </w:r>
    </w:p>
    <w:p w14:paraId="54702B95" w14:textId="53714791" w:rsidR="00043DF3" w:rsidRPr="00CF795F" w:rsidRDefault="00FD32CA" w:rsidP="00043DF3">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8F6A54">
        <w:rPr>
          <w:rFonts w:ascii="Franklin Gothic Book" w:eastAsia="Trebuchet MS" w:hAnsi="Franklin Gothic Book" w:cs="Trebuchet MS"/>
          <w:sz w:val="24"/>
          <w:szCs w:val="24"/>
          <w:lang w:eastAsia="en-IE" w:bidi="en-IE"/>
        </w:rPr>
        <w:t xml:space="preserve">Generally, </w:t>
      </w:r>
      <w:r w:rsidR="00981492">
        <w:rPr>
          <w:rFonts w:ascii="Franklin Gothic Book" w:eastAsia="Trebuchet MS" w:hAnsi="Franklin Gothic Book" w:cs="Trebuchet MS"/>
          <w:sz w:val="24"/>
          <w:szCs w:val="24"/>
          <w:lang w:eastAsia="en-IE" w:bidi="en-IE"/>
        </w:rPr>
        <w:t>Ravenwood</w:t>
      </w:r>
      <w:r w:rsidR="008F6A54" w:rsidRPr="008F6A54">
        <w:rPr>
          <w:rFonts w:ascii="Franklin Gothic Book" w:eastAsia="Trebuchet MS" w:hAnsi="Franklin Gothic Book" w:cs="Trebuchet MS"/>
          <w:sz w:val="24"/>
          <w:szCs w:val="24"/>
          <w:lang w:eastAsia="en-IE" w:bidi="en-IE"/>
        </w:rPr>
        <w:t xml:space="preserve"> </w:t>
      </w:r>
      <w:r w:rsidR="003542E4" w:rsidRPr="008F6A54">
        <w:rPr>
          <w:rFonts w:ascii="Franklin Gothic Book" w:eastAsia="Trebuchet MS" w:hAnsi="Franklin Gothic Book" w:cs="Trebuchet MS"/>
          <w:sz w:val="24"/>
          <w:szCs w:val="24"/>
          <w:lang w:eastAsia="en-IE" w:bidi="en-IE"/>
        </w:rPr>
        <w:t>will consider involving anyone who wishes to volunteer with us</w:t>
      </w:r>
      <w:r w:rsidR="008F6A54" w:rsidRPr="008F6A54">
        <w:rPr>
          <w:rFonts w:ascii="Franklin Gothic Book" w:eastAsia="Trebuchet MS" w:hAnsi="Franklin Gothic Book" w:cs="Trebuchet MS"/>
          <w:sz w:val="24"/>
          <w:szCs w:val="24"/>
          <w:lang w:eastAsia="en-IE" w:bidi="en-IE"/>
        </w:rPr>
        <w:t>.</w:t>
      </w:r>
      <w:r w:rsidR="008F6A54">
        <w:rPr>
          <w:rFonts w:ascii="Franklin Gothic Book" w:eastAsia="Trebuchet MS" w:hAnsi="Franklin Gothic Book" w:cs="Trebuchet MS"/>
          <w:sz w:val="24"/>
          <w:szCs w:val="24"/>
          <w:lang w:eastAsia="en-IE" w:bidi="en-IE"/>
        </w:rPr>
        <w:t xml:space="preserve"> </w:t>
      </w:r>
      <w:r w:rsidR="001237AB" w:rsidRPr="00CF795F">
        <w:rPr>
          <w:rFonts w:ascii="Franklin Gothic Book" w:eastAsia="Trebuchet MS" w:hAnsi="Franklin Gothic Book" w:cs="Trebuchet MS"/>
          <w:sz w:val="24"/>
          <w:szCs w:val="24"/>
          <w:lang w:eastAsia="en-IE" w:bidi="en-IE"/>
        </w:rPr>
        <w:t>However, p</w:t>
      </w:r>
      <w:r w:rsidR="00EF183E" w:rsidRPr="00CF795F">
        <w:rPr>
          <w:rFonts w:ascii="Franklin Gothic Book" w:eastAsia="Trebuchet MS" w:hAnsi="Franklin Gothic Book" w:cs="Trebuchet MS"/>
          <w:sz w:val="24"/>
          <w:szCs w:val="24"/>
          <w:lang w:eastAsia="en-IE" w:bidi="en-IE"/>
        </w:rPr>
        <w:t xml:space="preserve">rospective volunteers must demonstrate a commitment to the aims of </w:t>
      </w:r>
      <w:r w:rsidR="00981492">
        <w:rPr>
          <w:rFonts w:ascii="Franklin Gothic Book" w:eastAsia="Trebuchet MS" w:hAnsi="Franklin Gothic Book" w:cs="Trebuchet MS"/>
          <w:sz w:val="24"/>
          <w:szCs w:val="24"/>
          <w:lang w:eastAsia="en-IE" w:bidi="en-IE"/>
        </w:rPr>
        <w:t>Ravenwood</w:t>
      </w:r>
      <w:r w:rsidR="001237AB" w:rsidRPr="00CF795F">
        <w:rPr>
          <w:rFonts w:ascii="Franklin Gothic Book" w:eastAsia="Trebuchet MS" w:hAnsi="Franklin Gothic Book" w:cs="Trebuchet MS"/>
          <w:sz w:val="24"/>
          <w:szCs w:val="24"/>
          <w:lang w:eastAsia="en-IE" w:bidi="en-IE"/>
        </w:rPr>
        <w:t xml:space="preserve"> and their availability</w:t>
      </w:r>
      <w:r w:rsidR="00EF183E" w:rsidRPr="00CF795F">
        <w:rPr>
          <w:rFonts w:ascii="Franklin Gothic Book" w:eastAsia="Trebuchet MS" w:hAnsi="Franklin Gothic Book" w:cs="Trebuchet MS"/>
          <w:sz w:val="24"/>
          <w:szCs w:val="24"/>
          <w:lang w:eastAsia="en-IE" w:bidi="en-IE"/>
        </w:rPr>
        <w:t xml:space="preserve"> as volunteers must align with the needs of</w:t>
      </w:r>
      <w:r w:rsidR="008F6A54">
        <w:rPr>
          <w:rFonts w:ascii="Franklin Gothic Book" w:eastAsia="Trebuchet MS" w:hAnsi="Franklin Gothic Book" w:cs="Trebuchet MS"/>
          <w:sz w:val="24"/>
          <w:szCs w:val="24"/>
          <w:lang w:eastAsia="en-IE" w:bidi="en-IE"/>
        </w:rPr>
        <w:t xml:space="preserve"> </w:t>
      </w:r>
      <w:r w:rsidR="00981492">
        <w:rPr>
          <w:rFonts w:ascii="Franklin Gothic Book" w:eastAsia="Trebuchet MS" w:hAnsi="Franklin Gothic Book" w:cs="Trebuchet MS"/>
          <w:sz w:val="24"/>
          <w:szCs w:val="24"/>
          <w:lang w:eastAsia="en-IE" w:bidi="en-IE"/>
        </w:rPr>
        <w:t>Ravenwood</w:t>
      </w:r>
      <w:r w:rsidR="00EF183E" w:rsidRPr="00CF795F">
        <w:rPr>
          <w:rFonts w:ascii="Franklin Gothic Book" w:eastAsia="Trebuchet MS" w:hAnsi="Franklin Gothic Book" w:cs="Trebuchet MS"/>
          <w:sz w:val="24"/>
          <w:szCs w:val="24"/>
          <w:lang w:eastAsia="en-IE" w:bidi="en-IE"/>
        </w:rPr>
        <w:t>.</w:t>
      </w:r>
      <w:r w:rsidR="00043DF3" w:rsidRPr="00CF795F">
        <w:rPr>
          <w:rFonts w:ascii="Franklin Gothic Book" w:eastAsia="Trebuchet MS" w:hAnsi="Franklin Gothic Book" w:cs="Trebuchet MS"/>
          <w:sz w:val="24"/>
          <w:szCs w:val="24"/>
          <w:lang w:eastAsia="en-IE" w:bidi="en-IE"/>
        </w:rPr>
        <w:t xml:space="preserve"> </w:t>
      </w:r>
    </w:p>
    <w:p w14:paraId="6E44D761" w14:textId="77777777" w:rsidR="00043DF3" w:rsidRPr="00CF795F" w:rsidRDefault="00043DF3" w:rsidP="00043DF3">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6207A5CA" w14:textId="77777777" w:rsidR="00043DF3" w:rsidRPr="00CF795F" w:rsidRDefault="00043DF3" w:rsidP="00043DF3">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We provide a volunteer recruitment process</w:t>
      </w:r>
      <w:r w:rsidR="00947042" w:rsidRPr="00CF795F">
        <w:rPr>
          <w:rFonts w:ascii="Franklin Gothic Book" w:eastAsia="Trebuchet MS" w:hAnsi="Franklin Gothic Book" w:cs="Trebuchet MS"/>
          <w:sz w:val="24"/>
          <w:szCs w:val="24"/>
          <w:lang w:eastAsia="en-IE" w:bidi="en-IE"/>
        </w:rPr>
        <w:t>,</w:t>
      </w:r>
      <w:r w:rsidRPr="00CF795F">
        <w:rPr>
          <w:rFonts w:ascii="Franklin Gothic Book" w:eastAsia="Trebuchet MS" w:hAnsi="Franklin Gothic Book" w:cs="Trebuchet MS"/>
          <w:sz w:val="24"/>
          <w:szCs w:val="24"/>
          <w:lang w:eastAsia="en-IE" w:bidi="en-IE"/>
        </w:rPr>
        <w:t xml:space="preserve"> which is free from any unlawful discrimination.</w:t>
      </w:r>
    </w:p>
    <w:p w14:paraId="5A701278" w14:textId="77777777" w:rsidR="00531C23" w:rsidRPr="00CF795F" w:rsidRDefault="00531C23"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18816880" w14:textId="77777777" w:rsidR="005D3F4B" w:rsidRPr="00CF795F" w:rsidRDefault="005D3F4B"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For some volunteer roles, specific selection criteria may apply to determine the suitability of a volunteer candidate to a particular role. In addition, selection criteria may become relevant where there are more applicants for a particular volunteer role than positions available. Selection criteria are based on the relevant skills, quali</w:t>
      </w:r>
      <w:r w:rsidR="001451EC" w:rsidRPr="00CF795F">
        <w:rPr>
          <w:rFonts w:ascii="Franklin Gothic Book" w:eastAsia="Trebuchet MS" w:hAnsi="Franklin Gothic Book" w:cs="Trebuchet MS"/>
          <w:sz w:val="24"/>
          <w:szCs w:val="24"/>
          <w:lang w:eastAsia="en-IE" w:bidi="en-IE"/>
        </w:rPr>
        <w:t>fications and</w:t>
      </w:r>
      <w:r w:rsidRPr="00CF795F">
        <w:rPr>
          <w:rFonts w:ascii="Franklin Gothic Book" w:eastAsia="Trebuchet MS" w:hAnsi="Franklin Gothic Book" w:cs="Trebuchet MS"/>
          <w:sz w:val="24"/>
          <w:szCs w:val="24"/>
          <w:lang w:eastAsia="en-IE" w:bidi="en-IE"/>
        </w:rPr>
        <w:t xml:space="preserve"> experience of volunteer candidates.</w:t>
      </w:r>
    </w:p>
    <w:p w14:paraId="3792C759" w14:textId="77777777" w:rsidR="009D472D" w:rsidRPr="00CF795F" w:rsidRDefault="009D472D"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14F67ACD" w14:textId="77777777" w:rsidR="00011371" w:rsidRDefault="00011371" w:rsidP="00262344">
      <w:pPr>
        <w:widowControl w:val="0"/>
        <w:autoSpaceDE w:val="0"/>
        <w:autoSpaceDN w:val="0"/>
        <w:spacing w:after="0" w:line="360" w:lineRule="auto"/>
        <w:jc w:val="both"/>
        <w:rPr>
          <w:rFonts w:ascii="Franklin Gothic Book" w:eastAsia="Trebuchet MS" w:hAnsi="Franklin Gothic Book" w:cs="Trebuchet MS"/>
          <w:b/>
          <w:sz w:val="24"/>
          <w:szCs w:val="24"/>
          <w:u w:val="single"/>
          <w:lang w:eastAsia="en-IE" w:bidi="en-IE"/>
        </w:rPr>
      </w:pPr>
    </w:p>
    <w:p w14:paraId="4ED1B94D" w14:textId="77777777" w:rsidR="00011371" w:rsidRDefault="00011371" w:rsidP="00262344">
      <w:pPr>
        <w:widowControl w:val="0"/>
        <w:autoSpaceDE w:val="0"/>
        <w:autoSpaceDN w:val="0"/>
        <w:spacing w:after="0" w:line="360" w:lineRule="auto"/>
        <w:jc w:val="both"/>
        <w:rPr>
          <w:rFonts w:ascii="Franklin Gothic Book" w:eastAsia="Trebuchet MS" w:hAnsi="Franklin Gothic Book" w:cs="Trebuchet MS"/>
          <w:b/>
          <w:sz w:val="24"/>
          <w:szCs w:val="24"/>
          <w:u w:val="single"/>
          <w:lang w:eastAsia="en-IE" w:bidi="en-IE"/>
        </w:rPr>
      </w:pPr>
    </w:p>
    <w:p w14:paraId="5EBEACF7" w14:textId="77777777" w:rsidR="00553000" w:rsidRPr="00011371" w:rsidRDefault="00553000" w:rsidP="00262344">
      <w:pPr>
        <w:widowControl w:val="0"/>
        <w:autoSpaceDE w:val="0"/>
        <w:autoSpaceDN w:val="0"/>
        <w:spacing w:after="0" w:line="360" w:lineRule="auto"/>
        <w:jc w:val="both"/>
        <w:rPr>
          <w:rFonts w:ascii="Franklin Gothic Book" w:eastAsia="Trebuchet MS" w:hAnsi="Franklin Gothic Book" w:cs="Trebuchet MS"/>
          <w:b/>
          <w:sz w:val="24"/>
          <w:szCs w:val="24"/>
          <w:u w:val="single"/>
          <w:lang w:eastAsia="en-IE" w:bidi="en-IE"/>
        </w:rPr>
      </w:pPr>
      <w:r w:rsidRPr="00011371">
        <w:rPr>
          <w:rFonts w:ascii="Franklin Gothic Book" w:eastAsia="Trebuchet MS" w:hAnsi="Franklin Gothic Book" w:cs="Trebuchet MS"/>
          <w:b/>
          <w:sz w:val="24"/>
          <w:szCs w:val="24"/>
          <w:u w:val="single"/>
          <w:lang w:eastAsia="en-IE" w:bidi="en-IE"/>
        </w:rPr>
        <w:t>Recruitment and Selection</w:t>
      </w:r>
    </w:p>
    <w:p w14:paraId="53FE7272" w14:textId="77777777" w:rsidR="004E1F09" w:rsidRPr="00CF795F" w:rsidRDefault="00E40C75"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 xml:space="preserve">Depending on </w:t>
      </w:r>
      <w:r w:rsidR="004E1F09" w:rsidRPr="00CF795F">
        <w:rPr>
          <w:rFonts w:ascii="Franklin Gothic Book" w:eastAsia="Trebuchet MS" w:hAnsi="Franklin Gothic Book" w:cs="Trebuchet MS"/>
          <w:sz w:val="24"/>
          <w:szCs w:val="24"/>
          <w:lang w:eastAsia="en-IE" w:bidi="en-IE"/>
        </w:rPr>
        <w:t xml:space="preserve">the role to be filled, </w:t>
      </w:r>
      <w:r w:rsidRPr="00CF795F">
        <w:rPr>
          <w:rFonts w:ascii="Franklin Gothic Book" w:eastAsia="Trebuchet MS" w:hAnsi="Franklin Gothic Book" w:cs="Trebuchet MS"/>
          <w:sz w:val="24"/>
          <w:szCs w:val="24"/>
          <w:lang w:eastAsia="en-IE" w:bidi="en-IE"/>
        </w:rPr>
        <w:t xml:space="preserve">our </w:t>
      </w:r>
      <w:r w:rsidR="004E1F09" w:rsidRPr="00CF795F">
        <w:rPr>
          <w:rFonts w:ascii="Franklin Gothic Book" w:eastAsia="Trebuchet MS" w:hAnsi="Franklin Gothic Book" w:cs="Trebuchet MS"/>
          <w:sz w:val="24"/>
          <w:szCs w:val="24"/>
          <w:lang w:eastAsia="en-IE" w:bidi="en-IE"/>
        </w:rPr>
        <w:t xml:space="preserve">recruitment </w:t>
      </w:r>
      <w:r w:rsidR="00C2413F" w:rsidRPr="00CF795F">
        <w:rPr>
          <w:rFonts w:ascii="Franklin Gothic Book" w:eastAsia="Trebuchet MS" w:hAnsi="Franklin Gothic Book" w:cs="Trebuchet MS"/>
          <w:sz w:val="24"/>
          <w:szCs w:val="24"/>
          <w:lang w:eastAsia="en-IE" w:bidi="en-IE"/>
        </w:rPr>
        <w:t xml:space="preserve">and selection </w:t>
      </w:r>
      <w:r w:rsidR="004E1F09" w:rsidRPr="00CF795F">
        <w:rPr>
          <w:rFonts w:ascii="Franklin Gothic Book" w:eastAsia="Trebuchet MS" w:hAnsi="Franklin Gothic Book" w:cs="Trebuchet MS"/>
          <w:sz w:val="24"/>
          <w:szCs w:val="24"/>
          <w:lang w:eastAsia="en-IE" w:bidi="en-IE"/>
        </w:rPr>
        <w:t>process may include the following stages</w:t>
      </w:r>
      <w:r w:rsidRPr="00CF795F">
        <w:rPr>
          <w:rFonts w:ascii="Franklin Gothic Book" w:eastAsia="Trebuchet MS" w:hAnsi="Franklin Gothic Book" w:cs="Trebuchet MS"/>
          <w:sz w:val="24"/>
          <w:szCs w:val="24"/>
          <w:lang w:eastAsia="en-IE" w:bidi="en-IE"/>
        </w:rPr>
        <w:t>:</w:t>
      </w:r>
    </w:p>
    <w:p w14:paraId="63795CC6" w14:textId="77777777" w:rsidR="008F71DF" w:rsidRPr="00CF795F" w:rsidRDefault="008F71DF"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41E8FE35" w14:textId="77777777" w:rsidR="004E1F09" w:rsidRPr="00CF795F" w:rsidRDefault="00220656"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lastRenderedPageBreak/>
        <w:t>P</w:t>
      </w:r>
      <w:r w:rsidR="004E1F09" w:rsidRPr="00CF795F">
        <w:rPr>
          <w:rFonts w:ascii="Franklin Gothic Book" w:eastAsia="Trebuchet MS" w:hAnsi="Franklin Gothic Book" w:cs="Trebuchet MS"/>
          <w:bCs/>
          <w:sz w:val="24"/>
          <w:szCs w:val="24"/>
          <w:lang w:eastAsia="en-IE" w:bidi="en-IE"/>
        </w:rPr>
        <w:t>repar</w:t>
      </w:r>
      <w:r w:rsidR="003C0EB2" w:rsidRPr="00CF795F">
        <w:rPr>
          <w:rFonts w:ascii="Franklin Gothic Book" w:eastAsia="Trebuchet MS" w:hAnsi="Franklin Gothic Book" w:cs="Trebuchet MS"/>
          <w:bCs/>
          <w:sz w:val="24"/>
          <w:szCs w:val="24"/>
          <w:lang w:eastAsia="en-IE" w:bidi="en-IE"/>
        </w:rPr>
        <w:t>ing</w:t>
      </w:r>
      <w:r w:rsidR="00E40C75" w:rsidRPr="00CF795F">
        <w:rPr>
          <w:rFonts w:ascii="Franklin Gothic Book" w:eastAsia="Trebuchet MS" w:hAnsi="Franklin Gothic Book" w:cs="Trebuchet MS"/>
          <w:bCs/>
          <w:sz w:val="24"/>
          <w:szCs w:val="24"/>
          <w:lang w:eastAsia="en-IE" w:bidi="en-IE"/>
        </w:rPr>
        <w:t xml:space="preserve"> </w:t>
      </w:r>
      <w:r w:rsidR="004E1F09" w:rsidRPr="00CF795F">
        <w:rPr>
          <w:rFonts w:ascii="Franklin Gothic Book" w:eastAsia="Trebuchet MS" w:hAnsi="Franklin Gothic Book" w:cs="Trebuchet MS"/>
          <w:bCs/>
          <w:sz w:val="24"/>
          <w:szCs w:val="24"/>
          <w:lang w:eastAsia="en-IE" w:bidi="en-IE"/>
        </w:rPr>
        <w:t xml:space="preserve">a </w:t>
      </w:r>
      <w:r w:rsidR="00553000" w:rsidRPr="00CF795F">
        <w:rPr>
          <w:rFonts w:ascii="Franklin Gothic Book" w:eastAsia="Trebuchet MS" w:hAnsi="Franklin Gothic Book" w:cs="Trebuchet MS"/>
          <w:bCs/>
          <w:sz w:val="24"/>
          <w:szCs w:val="24"/>
          <w:lang w:eastAsia="en-IE" w:bidi="en-IE"/>
        </w:rPr>
        <w:t>Volunteer Role D</w:t>
      </w:r>
      <w:r w:rsidR="003542E4" w:rsidRPr="00CF795F">
        <w:rPr>
          <w:rFonts w:ascii="Franklin Gothic Book" w:eastAsia="Trebuchet MS" w:hAnsi="Franklin Gothic Book" w:cs="Trebuchet MS"/>
          <w:bCs/>
          <w:sz w:val="24"/>
          <w:szCs w:val="24"/>
          <w:lang w:eastAsia="en-IE" w:bidi="en-IE"/>
        </w:rPr>
        <w:t>escription</w:t>
      </w:r>
      <w:r w:rsidR="00F2329D" w:rsidRPr="00CF795F">
        <w:rPr>
          <w:rFonts w:ascii="Franklin Gothic Book" w:eastAsia="Trebuchet MS" w:hAnsi="Franklin Gothic Book" w:cs="Trebuchet MS"/>
          <w:bCs/>
          <w:sz w:val="24"/>
          <w:szCs w:val="24"/>
          <w:lang w:eastAsia="en-IE" w:bidi="en-IE"/>
        </w:rPr>
        <w:t>;</w:t>
      </w:r>
    </w:p>
    <w:p w14:paraId="226D0EC6" w14:textId="77777777" w:rsidR="00E447CA" w:rsidRPr="00CF795F" w:rsidRDefault="00E40C75"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Preparing</w:t>
      </w:r>
      <w:r w:rsidR="003C0EB2" w:rsidRPr="00CF795F">
        <w:rPr>
          <w:rFonts w:ascii="Franklin Gothic Book" w:eastAsia="Trebuchet MS" w:hAnsi="Franklin Gothic Book" w:cs="Trebuchet MS"/>
          <w:bCs/>
          <w:sz w:val="24"/>
          <w:szCs w:val="24"/>
          <w:lang w:eastAsia="en-IE" w:bidi="en-IE"/>
        </w:rPr>
        <w:t xml:space="preserve"> and placing</w:t>
      </w:r>
      <w:r w:rsidR="004E1F09" w:rsidRPr="00CF795F">
        <w:rPr>
          <w:rFonts w:ascii="Franklin Gothic Book" w:eastAsia="Trebuchet MS" w:hAnsi="Franklin Gothic Book" w:cs="Trebuchet MS"/>
          <w:bCs/>
          <w:sz w:val="24"/>
          <w:szCs w:val="24"/>
          <w:lang w:eastAsia="en-IE" w:bidi="en-IE"/>
        </w:rPr>
        <w:t xml:space="preserve"> a</w:t>
      </w:r>
      <w:r w:rsidR="003C0EB2" w:rsidRPr="00CF795F">
        <w:rPr>
          <w:rFonts w:ascii="Franklin Gothic Book" w:eastAsia="Trebuchet MS" w:hAnsi="Franklin Gothic Book" w:cs="Trebuchet MS"/>
          <w:bCs/>
          <w:sz w:val="24"/>
          <w:szCs w:val="24"/>
          <w:lang w:eastAsia="en-IE" w:bidi="en-IE"/>
        </w:rPr>
        <w:t xml:space="preserve"> </w:t>
      </w:r>
      <w:r w:rsidR="00E54136" w:rsidRPr="00CF795F">
        <w:rPr>
          <w:rFonts w:ascii="Franklin Gothic Book" w:eastAsia="Trebuchet MS" w:hAnsi="Franklin Gothic Book" w:cs="Trebuchet MS"/>
          <w:bCs/>
          <w:sz w:val="24"/>
          <w:szCs w:val="24"/>
          <w:lang w:eastAsia="en-IE" w:bidi="en-IE"/>
        </w:rPr>
        <w:t xml:space="preserve">volunteer </w:t>
      </w:r>
      <w:r w:rsidR="003C0EB2" w:rsidRPr="00CF795F">
        <w:rPr>
          <w:rFonts w:ascii="Franklin Gothic Book" w:eastAsia="Trebuchet MS" w:hAnsi="Franklin Gothic Book" w:cs="Trebuchet MS"/>
          <w:bCs/>
          <w:sz w:val="24"/>
          <w:szCs w:val="24"/>
          <w:lang w:eastAsia="en-IE" w:bidi="en-IE"/>
        </w:rPr>
        <w:t>recruitment ad</w:t>
      </w:r>
      <w:r w:rsidR="004E1F09" w:rsidRPr="00CF795F">
        <w:rPr>
          <w:rFonts w:ascii="Franklin Gothic Book" w:eastAsia="Trebuchet MS" w:hAnsi="Franklin Gothic Book" w:cs="Trebuchet MS"/>
          <w:bCs/>
          <w:sz w:val="24"/>
          <w:szCs w:val="24"/>
          <w:lang w:eastAsia="en-IE" w:bidi="en-IE"/>
        </w:rPr>
        <w:t>vertisement</w:t>
      </w:r>
      <w:r w:rsidR="00F2329D" w:rsidRPr="00CF795F">
        <w:rPr>
          <w:rFonts w:ascii="Franklin Gothic Book" w:eastAsia="Trebuchet MS" w:hAnsi="Franklin Gothic Book" w:cs="Trebuchet MS"/>
          <w:bCs/>
          <w:sz w:val="24"/>
          <w:szCs w:val="24"/>
          <w:lang w:eastAsia="en-IE" w:bidi="en-IE"/>
        </w:rPr>
        <w:t>;</w:t>
      </w:r>
    </w:p>
    <w:p w14:paraId="4CDC7B66" w14:textId="77777777" w:rsidR="00043DF3" w:rsidRPr="00CF795F" w:rsidRDefault="00043DF3"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Agreeing selection criteria</w:t>
      </w:r>
      <w:r w:rsidR="00F2329D" w:rsidRPr="00CF795F">
        <w:rPr>
          <w:rFonts w:ascii="Franklin Gothic Book" w:eastAsia="Trebuchet MS" w:hAnsi="Franklin Gothic Book" w:cs="Trebuchet MS"/>
          <w:bCs/>
          <w:sz w:val="24"/>
          <w:szCs w:val="24"/>
          <w:lang w:eastAsia="en-IE" w:bidi="en-IE"/>
        </w:rPr>
        <w:t>;</w:t>
      </w:r>
    </w:p>
    <w:p w14:paraId="4176DE1B" w14:textId="77777777" w:rsidR="00DC428B" w:rsidRPr="00CF795F" w:rsidRDefault="00E447CA"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Meeting volunteer candidates, collectively or individually, to discuss the nature and exp</w:t>
      </w:r>
      <w:r w:rsidR="003542E4" w:rsidRPr="00CF795F">
        <w:rPr>
          <w:rFonts w:ascii="Franklin Gothic Book" w:eastAsia="Trebuchet MS" w:hAnsi="Franklin Gothic Book" w:cs="Trebuchet MS"/>
          <w:bCs/>
          <w:sz w:val="24"/>
          <w:szCs w:val="24"/>
          <w:lang w:eastAsia="en-IE" w:bidi="en-IE"/>
        </w:rPr>
        <w:t>ectations of the volunteer role</w:t>
      </w:r>
      <w:r w:rsidR="00F2329D" w:rsidRPr="00CF795F">
        <w:rPr>
          <w:rFonts w:ascii="Franklin Gothic Book" w:eastAsia="Trebuchet MS" w:hAnsi="Franklin Gothic Book" w:cs="Trebuchet MS"/>
          <w:bCs/>
          <w:sz w:val="24"/>
          <w:szCs w:val="24"/>
          <w:lang w:eastAsia="en-IE" w:bidi="en-IE"/>
        </w:rPr>
        <w:t>;</w:t>
      </w:r>
    </w:p>
    <w:p w14:paraId="08339AC9" w14:textId="77777777" w:rsidR="004E1F09" w:rsidRPr="00CF795F" w:rsidRDefault="004E1F09"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Shortlisting applicants against agreed selection criteria</w:t>
      </w:r>
      <w:r w:rsidR="00F2329D" w:rsidRPr="00CF795F">
        <w:rPr>
          <w:rFonts w:ascii="Franklin Gothic Book" w:eastAsia="Trebuchet MS" w:hAnsi="Franklin Gothic Book" w:cs="Trebuchet MS"/>
          <w:bCs/>
          <w:sz w:val="24"/>
          <w:szCs w:val="24"/>
          <w:lang w:eastAsia="en-IE" w:bidi="en-IE"/>
        </w:rPr>
        <w:t>;</w:t>
      </w:r>
    </w:p>
    <w:p w14:paraId="3EC5D6DA" w14:textId="77777777" w:rsidR="004E1F09" w:rsidRPr="00CF795F" w:rsidRDefault="004E1F09"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Notif</w:t>
      </w:r>
      <w:r w:rsidR="003C0EB2" w:rsidRPr="00CF795F">
        <w:rPr>
          <w:rFonts w:ascii="Franklin Gothic Book" w:eastAsia="Trebuchet MS" w:hAnsi="Franklin Gothic Book" w:cs="Trebuchet MS"/>
          <w:bCs/>
          <w:sz w:val="24"/>
          <w:szCs w:val="24"/>
          <w:lang w:eastAsia="en-IE" w:bidi="en-IE"/>
        </w:rPr>
        <w:t>ying</w:t>
      </w:r>
      <w:r w:rsidRPr="00CF795F">
        <w:rPr>
          <w:rFonts w:ascii="Franklin Gothic Book" w:eastAsia="Trebuchet MS" w:hAnsi="Franklin Gothic Book" w:cs="Trebuchet MS"/>
          <w:bCs/>
          <w:sz w:val="24"/>
          <w:szCs w:val="24"/>
          <w:lang w:eastAsia="en-IE" w:bidi="en-IE"/>
        </w:rPr>
        <w:t xml:space="preserve"> interview candidates and unsuccessful applicants</w:t>
      </w:r>
      <w:r w:rsidR="00F2329D" w:rsidRPr="00CF795F">
        <w:rPr>
          <w:rFonts w:ascii="Franklin Gothic Book" w:eastAsia="Trebuchet MS" w:hAnsi="Franklin Gothic Book" w:cs="Trebuchet MS"/>
          <w:bCs/>
          <w:sz w:val="24"/>
          <w:szCs w:val="24"/>
          <w:lang w:eastAsia="en-IE" w:bidi="en-IE"/>
        </w:rPr>
        <w:t>;</w:t>
      </w:r>
    </w:p>
    <w:p w14:paraId="46D04E20" w14:textId="77777777" w:rsidR="004E1F09" w:rsidRPr="00CF795F" w:rsidRDefault="004E1F09"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Interviewing</w:t>
      </w:r>
      <w:r w:rsidR="005D3F4B" w:rsidRPr="00CF795F">
        <w:rPr>
          <w:rFonts w:ascii="Franklin Gothic Book" w:eastAsia="Trebuchet MS" w:hAnsi="Franklin Gothic Book" w:cs="Trebuchet MS"/>
          <w:bCs/>
          <w:sz w:val="24"/>
          <w:szCs w:val="24"/>
          <w:lang w:eastAsia="en-IE" w:bidi="en-IE"/>
        </w:rPr>
        <w:t xml:space="preserve"> </w:t>
      </w:r>
      <w:r w:rsidR="00F0400C" w:rsidRPr="00CF795F">
        <w:rPr>
          <w:rFonts w:ascii="Franklin Gothic Book" w:eastAsia="Trebuchet MS" w:hAnsi="Franklin Gothic Book" w:cs="Trebuchet MS"/>
          <w:bCs/>
          <w:sz w:val="24"/>
          <w:szCs w:val="24"/>
          <w:lang w:eastAsia="en-IE" w:bidi="en-IE"/>
        </w:rPr>
        <w:t xml:space="preserve">of </w:t>
      </w:r>
      <w:r w:rsidR="001451EC" w:rsidRPr="00CF795F">
        <w:rPr>
          <w:rFonts w:ascii="Franklin Gothic Book" w:eastAsia="Trebuchet MS" w:hAnsi="Franklin Gothic Book" w:cs="Trebuchet MS"/>
          <w:bCs/>
          <w:sz w:val="24"/>
          <w:szCs w:val="24"/>
          <w:lang w:eastAsia="en-IE" w:bidi="en-IE"/>
        </w:rPr>
        <w:t>candidate volunteers</w:t>
      </w:r>
      <w:r w:rsidR="00220656" w:rsidRPr="00CF795F">
        <w:rPr>
          <w:rFonts w:ascii="Franklin Gothic Book" w:eastAsia="Trebuchet MS" w:hAnsi="Franklin Gothic Book" w:cs="Trebuchet MS"/>
          <w:bCs/>
          <w:sz w:val="24"/>
          <w:szCs w:val="24"/>
          <w:lang w:eastAsia="en-IE" w:bidi="en-IE"/>
        </w:rPr>
        <w:t xml:space="preserve"> by a suitably </w:t>
      </w:r>
      <w:r w:rsidR="003C0EB2" w:rsidRPr="00CF795F">
        <w:rPr>
          <w:rFonts w:ascii="Franklin Gothic Book" w:eastAsia="Trebuchet MS" w:hAnsi="Franklin Gothic Book" w:cs="Trebuchet MS"/>
          <w:bCs/>
          <w:sz w:val="24"/>
          <w:szCs w:val="24"/>
          <w:lang w:eastAsia="en-IE" w:bidi="en-IE"/>
        </w:rPr>
        <w:t>briefed</w:t>
      </w:r>
      <w:r w:rsidR="00DC428B" w:rsidRPr="00CF795F">
        <w:rPr>
          <w:rFonts w:ascii="Franklin Gothic Book" w:eastAsia="Trebuchet MS" w:hAnsi="Franklin Gothic Book" w:cs="Trebuchet MS"/>
          <w:bCs/>
          <w:sz w:val="24"/>
          <w:szCs w:val="24"/>
          <w:lang w:eastAsia="en-IE" w:bidi="en-IE"/>
        </w:rPr>
        <w:t xml:space="preserve"> interview panel</w:t>
      </w:r>
      <w:r w:rsidR="00F2329D" w:rsidRPr="00CF795F">
        <w:rPr>
          <w:rFonts w:ascii="Franklin Gothic Book" w:eastAsia="Trebuchet MS" w:hAnsi="Franklin Gothic Book" w:cs="Trebuchet MS"/>
          <w:bCs/>
          <w:sz w:val="24"/>
          <w:szCs w:val="24"/>
          <w:lang w:eastAsia="en-IE" w:bidi="en-IE"/>
        </w:rPr>
        <w:t>;</w:t>
      </w:r>
    </w:p>
    <w:p w14:paraId="4051EECD" w14:textId="77777777" w:rsidR="004E1F09" w:rsidRPr="00CF795F" w:rsidRDefault="003C0EB2"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Assessing</w:t>
      </w:r>
      <w:r w:rsidR="00220656" w:rsidRPr="00CF795F">
        <w:rPr>
          <w:rFonts w:ascii="Franklin Gothic Book" w:eastAsia="Trebuchet MS" w:hAnsi="Franklin Gothic Book" w:cs="Trebuchet MS"/>
          <w:bCs/>
          <w:sz w:val="24"/>
          <w:szCs w:val="24"/>
          <w:lang w:eastAsia="en-IE" w:bidi="en-IE"/>
        </w:rPr>
        <w:t xml:space="preserve"> candidates against agreed selection criteria</w:t>
      </w:r>
      <w:r w:rsidR="00F2329D" w:rsidRPr="00CF795F">
        <w:rPr>
          <w:rFonts w:ascii="Franklin Gothic Book" w:eastAsia="Trebuchet MS" w:hAnsi="Franklin Gothic Book" w:cs="Trebuchet MS"/>
          <w:bCs/>
          <w:sz w:val="24"/>
          <w:szCs w:val="24"/>
          <w:lang w:eastAsia="en-IE" w:bidi="en-IE"/>
        </w:rPr>
        <w:t>;</w:t>
      </w:r>
    </w:p>
    <w:p w14:paraId="22430BC3" w14:textId="77777777" w:rsidR="00F0400C" w:rsidRPr="00CF795F" w:rsidRDefault="001451EC"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bCs/>
          <w:sz w:val="24"/>
          <w:szCs w:val="24"/>
          <w:lang w:eastAsia="en-IE" w:bidi="en-IE"/>
        </w:rPr>
        <w:t>Offering a</w:t>
      </w:r>
      <w:r w:rsidR="00553000" w:rsidRPr="00CF795F">
        <w:rPr>
          <w:rFonts w:ascii="Franklin Gothic Book" w:eastAsia="Trebuchet MS" w:hAnsi="Franklin Gothic Book" w:cs="Trebuchet MS"/>
          <w:bCs/>
          <w:sz w:val="24"/>
          <w:szCs w:val="24"/>
          <w:lang w:eastAsia="en-IE" w:bidi="en-IE"/>
        </w:rPr>
        <w:t xml:space="preserve"> volunteer role to the successful candidate</w:t>
      </w:r>
      <w:r w:rsidR="00DC428B" w:rsidRPr="00CF795F">
        <w:rPr>
          <w:rFonts w:ascii="Franklin Gothic Book" w:eastAsia="Trebuchet MS" w:hAnsi="Franklin Gothic Book" w:cs="Trebuchet MS"/>
          <w:bCs/>
          <w:sz w:val="24"/>
          <w:szCs w:val="24"/>
          <w:lang w:eastAsia="en-IE" w:bidi="en-IE"/>
        </w:rPr>
        <w:t>(s)</w:t>
      </w:r>
      <w:r w:rsidR="00F2329D" w:rsidRPr="00CF795F">
        <w:rPr>
          <w:rFonts w:ascii="Franklin Gothic Book" w:eastAsia="Trebuchet MS" w:hAnsi="Franklin Gothic Book" w:cs="Trebuchet MS"/>
          <w:bCs/>
          <w:sz w:val="24"/>
          <w:szCs w:val="24"/>
          <w:lang w:eastAsia="en-IE" w:bidi="en-IE"/>
        </w:rPr>
        <w:t>;</w:t>
      </w:r>
    </w:p>
    <w:p w14:paraId="0126F0CA" w14:textId="77777777" w:rsidR="00F0400C" w:rsidRPr="00CF795F" w:rsidRDefault="00F0400C"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bCs/>
          <w:sz w:val="24"/>
          <w:szCs w:val="24"/>
          <w:lang w:eastAsia="en-IE" w:bidi="en-IE"/>
        </w:rPr>
        <w:t xml:space="preserve">Notifying unsuccessful </w:t>
      </w:r>
      <w:r w:rsidR="001220B1" w:rsidRPr="00CF795F">
        <w:rPr>
          <w:rFonts w:ascii="Franklin Gothic Book" w:eastAsia="Trebuchet MS" w:hAnsi="Franklin Gothic Book" w:cs="Trebuchet MS"/>
          <w:bCs/>
          <w:sz w:val="24"/>
          <w:szCs w:val="24"/>
          <w:lang w:eastAsia="en-IE" w:bidi="en-IE"/>
        </w:rPr>
        <w:t>candidates</w:t>
      </w:r>
      <w:r w:rsidR="00F2329D" w:rsidRPr="00CF795F">
        <w:rPr>
          <w:rFonts w:ascii="Franklin Gothic Book" w:eastAsia="Trebuchet MS" w:hAnsi="Franklin Gothic Book" w:cs="Trebuchet MS"/>
          <w:bCs/>
          <w:sz w:val="24"/>
          <w:szCs w:val="24"/>
          <w:lang w:eastAsia="en-IE" w:bidi="en-IE"/>
        </w:rPr>
        <w:t>;</w:t>
      </w:r>
    </w:p>
    <w:p w14:paraId="4DF02AA8" w14:textId="77777777" w:rsidR="00553000" w:rsidRPr="00CF795F" w:rsidRDefault="00553000"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 xml:space="preserve">Verifying relevant educational qualifications </w:t>
      </w:r>
      <w:r w:rsidR="001451EC" w:rsidRPr="00CF795F">
        <w:rPr>
          <w:rFonts w:ascii="Franklin Gothic Book" w:eastAsia="Trebuchet MS" w:hAnsi="Franklin Gothic Book" w:cs="Trebuchet MS"/>
          <w:bCs/>
          <w:sz w:val="24"/>
          <w:szCs w:val="24"/>
          <w:lang w:eastAsia="en-IE" w:bidi="en-IE"/>
        </w:rPr>
        <w:t>of</w:t>
      </w:r>
      <w:r w:rsidR="003542E4" w:rsidRPr="00CF795F">
        <w:rPr>
          <w:rFonts w:ascii="Franklin Gothic Book" w:eastAsia="Trebuchet MS" w:hAnsi="Franklin Gothic Book" w:cs="Trebuchet MS"/>
          <w:bCs/>
          <w:sz w:val="24"/>
          <w:szCs w:val="24"/>
          <w:lang w:eastAsia="en-IE" w:bidi="en-IE"/>
        </w:rPr>
        <w:t xml:space="preserve"> successful candidate</w:t>
      </w:r>
      <w:r w:rsidR="001451EC" w:rsidRPr="00CF795F">
        <w:rPr>
          <w:rFonts w:ascii="Franklin Gothic Book" w:eastAsia="Trebuchet MS" w:hAnsi="Franklin Gothic Book" w:cs="Trebuchet MS"/>
          <w:bCs/>
          <w:sz w:val="24"/>
          <w:szCs w:val="24"/>
          <w:lang w:eastAsia="en-IE" w:bidi="en-IE"/>
        </w:rPr>
        <w:t>(s)</w:t>
      </w:r>
      <w:r w:rsidR="00F2329D" w:rsidRPr="00CF795F">
        <w:rPr>
          <w:rFonts w:ascii="Franklin Gothic Book" w:eastAsia="Trebuchet MS" w:hAnsi="Franklin Gothic Book" w:cs="Trebuchet MS"/>
          <w:bCs/>
          <w:sz w:val="24"/>
          <w:szCs w:val="24"/>
          <w:lang w:eastAsia="en-IE" w:bidi="en-IE"/>
        </w:rPr>
        <w:t>;</w:t>
      </w:r>
    </w:p>
    <w:p w14:paraId="11A14E7F" w14:textId="77777777" w:rsidR="00553000" w:rsidRPr="00CF795F" w:rsidRDefault="00553000"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 xml:space="preserve">Checking employment or other references with referees nominated by </w:t>
      </w:r>
      <w:r w:rsidR="001451EC" w:rsidRPr="00CF795F">
        <w:rPr>
          <w:rFonts w:ascii="Franklin Gothic Book" w:eastAsia="Trebuchet MS" w:hAnsi="Franklin Gothic Book" w:cs="Trebuchet MS"/>
          <w:bCs/>
          <w:sz w:val="24"/>
          <w:szCs w:val="24"/>
          <w:lang w:eastAsia="en-IE" w:bidi="en-IE"/>
        </w:rPr>
        <w:t>a successful</w:t>
      </w:r>
      <w:r w:rsidRPr="00CF795F">
        <w:rPr>
          <w:rFonts w:ascii="Franklin Gothic Book" w:eastAsia="Trebuchet MS" w:hAnsi="Franklin Gothic Book" w:cs="Trebuchet MS"/>
          <w:bCs/>
          <w:sz w:val="24"/>
          <w:szCs w:val="24"/>
          <w:lang w:eastAsia="en-IE" w:bidi="en-IE"/>
        </w:rPr>
        <w:t xml:space="preserve"> volunteer candidate</w:t>
      </w:r>
      <w:r w:rsidR="00F2329D" w:rsidRPr="00CF795F">
        <w:rPr>
          <w:rFonts w:ascii="Franklin Gothic Book" w:eastAsia="Trebuchet MS" w:hAnsi="Franklin Gothic Book" w:cs="Trebuchet MS"/>
          <w:bCs/>
          <w:sz w:val="24"/>
          <w:szCs w:val="24"/>
          <w:lang w:eastAsia="en-IE" w:bidi="en-IE"/>
        </w:rPr>
        <w:t>;</w:t>
      </w:r>
    </w:p>
    <w:p w14:paraId="744D0672" w14:textId="77777777" w:rsidR="00E447CA" w:rsidRPr="00CF795F" w:rsidRDefault="00E447CA"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Issuing a volunteer agreement for the volunteer’</w:t>
      </w:r>
      <w:r w:rsidR="003542E4" w:rsidRPr="00CF795F">
        <w:rPr>
          <w:rFonts w:ascii="Franklin Gothic Book" w:eastAsia="Trebuchet MS" w:hAnsi="Franklin Gothic Book" w:cs="Trebuchet MS"/>
          <w:sz w:val="24"/>
          <w:szCs w:val="24"/>
          <w:lang w:eastAsia="en-IE" w:bidi="en-IE"/>
        </w:rPr>
        <w:t>s signature</w:t>
      </w:r>
      <w:r w:rsidR="00F2329D" w:rsidRPr="00CF795F">
        <w:rPr>
          <w:rFonts w:ascii="Franklin Gothic Book" w:eastAsia="Trebuchet MS" w:hAnsi="Franklin Gothic Book" w:cs="Trebuchet MS"/>
          <w:sz w:val="24"/>
          <w:szCs w:val="24"/>
          <w:lang w:eastAsia="en-IE" w:bidi="en-IE"/>
        </w:rPr>
        <w:t>;</w:t>
      </w:r>
    </w:p>
    <w:p w14:paraId="49FD38FA" w14:textId="77777777" w:rsidR="00220656" w:rsidRPr="00CF795F" w:rsidRDefault="00D4463B"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Completion of G</w:t>
      </w:r>
      <w:r w:rsidR="00553000" w:rsidRPr="00CF795F">
        <w:rPr>
          <w:rFonts w:ascii="Franklin Gothic Book" w:eastAsia="Trebuchet MS" w:hAnsi="Franklin Gothic Book" w:cs="Trebuchet MS"/>
          <w:bCs/>
          <w:sz w:val="24"/>
          <w:szCs w:val="24"/>
          <w:lang w:eastAsia="en-IE" w:bidi="en-IE"/>
        </w:rPr>
        <w:t>arda v</w:t>
      </w:r>
      <w:r w:rsidR="00220656" w:rsidRPr="00CF795F">
        <w:rPr>
          <w:rFonts w:ascii="Franklin Gothic Book" w:eastAsia="Trebuchet MS" w:hAnsi="Franklin Gothic Book" w:cs="Trebuchet MS"/>
          <w:bCs/>
          <w:sz w:val="24"/>
          <w:szCs w:val="24"/>
          <w:lang w:eastAsia="en-IE" w:bidi="en-IE"/>
        </w:rPr>
        <w:t>etting</w:t>
      </w:r>
      <w:r w:rsidR="00E54136" w:rsidRPr="00CF795F">
        <w:rPr>
          <w:rFonts w:ascii="Franklin Gothic Book" w:eastAsia="Trebuchet MS" w:hAnsi="Franklin Gothic Book" w:cs="Trebuchet MS"/>
          <w:bCs/>
          <w:sz w:val="24"/>
          <w:szCs w:val="24"/>
          <w:lang w:eastAsia="en-IE" w:bidi="en-IE"/>
        </w:rPr>
        <w:t xml:space="preserve"> </w:t>
      </w:r>
      <w:r w:rsidR="00553000" w:rsidRPr="00CF795F">
        <w:rPr>
          <w:rFonts w:ascii="Franklin Gothic Book" w:eastAsia="Trebuchet MS" w:hAnsi="Franklin Gothic Book" w:cs="Trebuchet MS"/>
          <w:bCs/>
          <w:sz w:val="24"/>
          <w:szCs w:val="24"/>
          <w:lang w:eastAsia="en-IE" w:bidi="en-IE"/>
        </w:rPr>
        <w:t>(</w:t>
      </w:r>
      <w:r w:rsidR="00E54136" w:rsidRPr="00CF795F">
        <w:rPr>
          <w:rFonts w:ascii="Franklin Gothic Book" w:eastAsia="Trebuchet MS" w:hAnsi="Franklin Gothic Book" w:cs="Trebuchet MS"/>
          <w:bCs/>
          <w:sz w:val="24"/>
          <w:szCs w:val="24"/>
          <w:lang w:eastAsia="en-IE" w:bidi="en-IE"/>
        </w:rPr>
        <w:t>if a</w:t>
      </w:r>
      <w:r w:rsidR="00E447CA" w:rsidRPr="00CF795F">
        <w:rPr>
          <w:rFonts w:ascii="Franklin Gothic Book" w:eastAsia="Trebuchet MS" w:hAnsi="Franklin Gothic Book" w:cs="Trebuchet MS"/>
          <w:bCs/>
          <w:sz w:val="24"/>
          <w:szCs w:val="24"/>
          <w:lang w:eastAsia="en-IE" w:bidi="en-IE"/>
        </w:rPr>
        <w:t>pplicable</w:t>
      </w:r>
      <w:r w:rsidR="00553000" w:rsidRPr="00CF795F">
        <w:rPr>
          <w:rFonts w:ascii="Franklin Gothic Book" w:eastAsia="Trebuchet MS" w:hAnsi="Franklin Gothic Book" w:cs="Trebuchet MS"/>
          <w:bCs/>
          <w:sz w:val="24"/>
          <w:szCs w:val="24"/>
          <w:lang w:eastAsia="en-IE" w:bidi="en-IE"/>
        </w:rPr>
        <w:t>)</w:t>
      </w:r>
      <w:r w:rsidR="00F2329D" w:rsidRPr="00CF795F">
        <w:rPr>
          <w:rFonts w:ascii="Franklin Gothic Book" w:eastAsia="Trebuchet MS" w:hAnsi="Franklin Gothic Book" w:cs="Trebuchet MS"/>
          <w:bCs/>
          <w:sz w:val="24"/>
          <w:szCs w:val="24"/>
          <w:lang w:eastAsia="en-IE" w:bidi="en-IE"/>
        </w:rPr>
        <w:t>;</w:t>
      </w:r>
    </w:p>
    <w:p w14:paraId="127FA883" w14:textId="77777777" w:rsidR="00220656" w:rsidRPr="00CF795F" w:rsidRDefault="00220656"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bCs/>
          <w:sz w:val="24"/>
          <w:szCs w:val="24"/>
          <w:lang w:eastAsia="en-IE" w:bidi="en-IE"/>
        </w:rPr>
      </w:pPr>
      <w:r w:rsidRPr="00CF795F">
        <w:rPr>
          <w:rFonts w:ascii="Franklin Gothic Book" w:eastAsia="Trebuchet MS" w:hAnsi="Franklin Gothic Book" w:cs="Trebuchet MS"/>
          <w:bCs/>
          <w:sz w:val="24"/>
          <w:szCs w:val="24"/>
          <w:lang w:eastAsia="en-IE" w:bidi="en-IE"/>
        </w:rPr>
        <w:t>Ratification of appointment</w:t>
      </w:r>
      <w:r w:rsidR="00273E8C" w:rsidRPr="00CF795F">
        <w:rPr>
          <w:rFonts w:ascii="Franklin Gothic Book" w:eastAsia="Trebuchet MS" w:hAnsi="Franklin Gothic Book" w:cs="Trebuchet MS"/>
          <w:bCs/>
          <w:sz w:val="24"/>
          <w:szCs w:val="24"/>
          <w:lang w:eastAsia="en-IE" w:bidi="en-IE"/>
        </w:rPr>
        <w:t>s</w:t>
      </w:r>
      <w:r w:rsidRPr="00CF795F">
        <w:rPr>
          <w:rFonts w:ascii="Franklin Gothic Book" w:eastAsia="Trebuchet MS" w:hAnsi="Franklin Gothic Book" w:cs="Trebuchet MS"/>
          <w:bCs/>
          <w:sz w:val="24"/>
          <w:szCs w:val="24"/>
          <w:lang w:eastAsia="en-IE" w:bidi="en-IE"/>
        </w:rPr>
        <w:t xml:space="preserve"> by the </w:t>
      </w:r>
      <w:r w:rsidR="000B1FDE" w:rsidRPr="00CF795F">
        <w:rPr>
          <w:rFonts w:ascii="Franklin Gothic Book" w:eastAsia="Trebuchet MS" w:hAnsi="Franklin Gothic Book" w:cs="Trebuchet MS"/>
          <w:bCs/>
          <w:sz w:val="24"/>
          <w:szCs w:val="24"/>
          <w:lang w:eastAsia="en-IE" w:bidi="en-IE"/>
        </w:rPr>
        <w:t>board</w:t>
      </w:r>
      <w:r w:rsidR="005B1F1D" w:rsidRPr="00CF795F">
        <w:rPr>
          <w:rFonts w:ascii="Franklin Gothic Book" w:eastAsia="Trebuchet MS" w:hAnsi="Franklin Gothic Book" w:cs="Trebuchet MS"/>
          <w:bCs/>
          <w:sz w:val="24"/>
          <w:szCs w:val="24"/>
          <w:lang w:eastAsia="en-IE" w:bidi="en-IE"/>
        </w:rPr>
        <w:t xml:space="preserve"> of charity trustee</w:t>
      </w:r>
      <w:r w:rsidR="00947042" w:rsidRPr="00CF795F">
        <w:rPr>
          <w:rFonts w:ascii="Franklin Gothic Book" w:eastAsia="Trebuchet MS" w:hAnsi="Franklin Gothic Book" w:cs="Trebuchet MS"/>
          <w:bCs/>
          <w:sz w:val="24"/>
          <w:szCs w:val="24"/>
          <w:lang w:eastAsia="en-IE" w:bidi="en-IE"/>
        </w:rPr>
        <w:t xml:space="preserve"> where required</w:t>
      </w:r>
      <w:r w:rsidR="00F2329D" w:rsidRPr="00CF795F">
        <w:rPr>
          <w:rFonts w:ascii="Franklin Gothic Book" w:eastAsia="Trebuchet MS" w:hAnsi="Franklin Gothic Book" w:cs="Trebuchet MS"/>
          <w:bCs/>
          <w:sz w:val="24"/>
          <w:szCs w:val="24"/>
          <w:lang w:eastAsia="en-IE" w:bidi="en-IE"/>
        </w:rPr>
        <w:t>;</w:t>
      </w:r>
    </w:p>
    <w:p w14:paraId="46706D53" w14:textId="77777777" w:rsidR="005D3F4B" w:rsidRPr="00CF795F" w:rsidRDefault="00273E8C" w:rsidP="00011371">
      <w:pPr>
        <w:pStyle w:val="ListParagraph"/>
        <w:widowControl w:val="0"/>
        <w:numPr>
          <w:ilvl w:val="0"/>
          <w:numId w:val="13"/>
        </w:numPr>
        <w:autoSpaceDE w:val="0"/>
        <w:autoSpaceDN w:val="0"/>
        <w:spacing w:after="0" w:line="360" w:lineRule="auto"/>
        <w:ind w:right="82"/>
        <w:contextualSpacing w:val="0"/>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Providing interview feedback to unsuccessful candidates who request</w:t>
      </w:r>
      <w:r w:rsidR="00D202B4" w:rsidRPr="00CF795F">
        <w:rPr>
          <w:rFonts w:ascii="Franklin Gothic Book" w:eastAsia="Trebuchet MS" w:hAnsi="Franklin Gothic Book" w:cs="Trebuchet MS"/>
          <w:sz w:val="24"/>
          <w:szCs w:val="24"/>
          <w:lang w:eastAsia="en-IE" w:bidi="en-IE"/>
        </w:rPr>
        <w:t xml:space="preserve"> it</w:t>
      </w:r>
      <w:r w:rsidR="00F2329D" w:rsidRPr="00CF795F">
        <w:rPr>
          <w:rFonts w:ascii="Franklin Gothic Book" w:eastAsia="Trebuchet MS" w:hAnsi="Franklin Gothic Book" w:cs="Trebuchet MS"/>
          <w:sz w:val="24"/>
          <w:szCs w:val="24"/>
          <w:lang w:eastAsia="en-IE" w:bidi="en-IE"/>
        </w:rPr>
        <w:t>.</w:t>
      </w:r>
    </w:p>
    <w:p w14:paraId="621EEAC8" w14:textId="77777777" w:rsidR="00BB46E0" w:rsidRPr="00CF795F" w:rsidRDefault="00BB46E0"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5721EE7F" w14:textId="77777777" w:rsidR="0032299A" w:rsidRPr="00011371" w:rsidRDefault="00C2413F" w:rsidP="00262344">
      <w:pPr>
        <w:widowControl w:val="0"/>
        <w:autoSpaceDE w:val="0"/>
        <w:autoSpaceDN w:val="0"/>
        <w:spacing w:after="0" w:line="360" w:lineRule="auto"/>
        <w:ind w:right="82"/>
        <w:jc w:val="both"/>
        <w:rPr>
          <w:rFonts w:ascii="Franklin Gothic Book" w:eastAsia="Trebuchet MS" w:hAnsi="Franklin Gothic Book" w:cs="Trebuchet MS"/>
          <w:b/>
          <w:sz w:val="24"/>
          <w:szCs w:val="24"/>
          <w:u w:val="single"/>
          <w:lang w:eastAsia="en-IE" w:bidi="en-IE"/>
        </w:rPr>
      </w:pPr>
      <w:r w:rsidRPr="00011371">
        <w:rPr>
          <w:rFonts w:ascii="Franklin Gothic Book" w:eastAsia="Trebuchet MS" w:hAnsi="Franklin Gothic Book" w:cs="Trebuchet MS"/>
          <w:b/>
          <w:sz w:val="24"/>
          <w:szCs w:val="24"/>
          <w:u w:val="single"/>
          <w:lang w:eastAsia="en-IE" w:bidi="en-IE"/>
        </w:rPr>
        <w:t>Confidentiality and Data Protection</w:t>
      </w:r>
    </w:p>
    <w:p w14:paraId="4BC750EF" w14:textId="3B230D2A" w:rsidR="0032299A" w:rsidRPr="00CF795F" w:rsidRDefault="00981492"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roofErr w:type="gramStart"/>
      <w:r>
        <w:rPr>
          <w:rFonts w:ascii="Franklin Gothic Book" w:eastAsia="Trebuchet MS" w:hAnsi="Franklin Gothic Book" w:cs="Trebuchet MS"/>
          <w:sz w:val="24"/>
          <w:szCs w:val="24"/>
          <w:lang w:eastAsia="en-IE" w:bidi="en-IE"/>
        </w:rPr>
        <w:t>Ravenwood</w:t>
      </w:r>
      <w:r w:rsidR="008F6A54" w:rsidRPr="00CF795F">
        <w:rPr>
          <w:rFonts w:ascii="Franklin Gothic Book" w:eastAsia="Trebuchet MS" w:hAnsi="Franklin Gothic Book" w:cs="Trebuchet MS"/>
          <w:sz w:val="24"/>
          <w:szCs w:val="24"/>
          <w:lang w:eastAsia="en-IE" w:bidi="en-IE"/>
        </w:rPr>
        <w:t xml:space="preserve"> </w:t>
      </w:r>
      <w:r w:rsidR="008F6A54">
        <w:rPr>
          <w:rFonts w:ascii="Franklin Gothic Book" w:eastAsia="Trebuchet MS" w:hAnsi="Franklin Gothic Book" w:cs="Trebuchet MS"/>
          <w:sz w:val="24"/>
          <w:szCs w:val="24"/>
          <w:lang w:eastAsia="en-IE" w:bidi="en-IE"/>
        </w:rPr>
        <w:t xml:space="preserve"> </w:t>
      </w:r>
      <w:r w:rsidR="001451EC" w:rsidRPr="00CF795F">
        <w:rPr>
          <w:rFonts w:ascii="Franklin Gothic Book" w:eastAsia="Trebuchet MS" w:hAnsi="Franklin Gothic Book" w:cs="Trebuchet MS"/>
          <w:sz w:val="24"/>
          <w:szCs w:val="24"/>
          <w:lang w:eastAsia="en-IE" w:bidi="en-IE"/>
        </w:rPr>
        <w:t>respects</w:t>
      </w:r>
      <w:proofErr w:type="gramEnd"/>
      <w:r w:rsidR="001451EC" w:rsidRPr="00CF795F">
        <w:rPr>
          <w:rFonts w:ascii="Franklin Gothic Book" w:eastAsia="Trebuchet MS" w:hAnsi="Franklin Gothic Book" w:cs="Trebuchet MS"/>
          <w:sz w:val="24"/>
          <w:szCs w:val="24"/>
          <w:lang w:eastAsia="en-IE" w:bidi="en-IE"/>
        </w:rPr>
        <w:t xml:space="preserve"> </w:t>
      </w:r>
      <w:r w:rsidR="003542E4" w:rsidRPr="00CF795F">
        <w:rPr>
          <w:rFonts w:ascii="Franklin Gothic Book" w:eastAsia="Trebuchet MS" w:hAnsi="Franklin Gothic Book" w:cs="Trebuchet MS"/>
          <w:sz w:val="24"/>
          <w:szCs w:val="24"/>
          <w:lang w:eastAsia="en-IE" w:bidi="en-IE"/>
        </w:rPr>
        <w:t xml:space="preserve">the right to </w:t>
      </w:r>
      <w:r w:rsidR="0032299A" w:rsidRPr="00CF795F">
        <w:rPr>
          <w:rFonts w:ascii="Franklin Gothic Book" w:eastAsia="Trebuchet MS" w:hAnsi="Franklin Gothic Book" w:cs="Trebuchet MS"/>
          <w:sz w:val="24"/>
          <w:szCs w:val="24"/>
          <w:lang w:eastAsia="en-IE" w:bidi="en-IE"/>
        </w:rPr>
        <w:t>privacy and confidentiality</w:t>
      </w:r>
      <w:r w:rsidR="001451EC" w:rsidRPr="00CF795F">
        <w:rPr>
          <w:rFonts w:ascii="Franklin Gothic Book" w:eastAsia="Trebuchet MS" w:hAnsi="Franklin Gothic Book" w:cs="Trebuchet MS"/>
          <w:sz w:val="24"/>
          <w:szCs w:val="24"/>
          <w:lang w:eastAsia="en-IE" w:bidi="en-IE"/>
        </w:rPr>
        <w:t xml:space="preserve"> of our volunteers and prospective</w:t>
      </w:r>
      <w:r w:rsidR="003542E4" w:rsidRPr="00CF795F">
        <w:rPr>
          <w:rFonts w:ascii="Franklin Gothic Book" w:eastAsia="Trebuchet MS" w:hAnsi="Franklin Gothic Book" w:cs="Trebuchet MS"/>
          <w:sz w:val="24"/>
          <w:szCs w:val="24"/>
          <w:lang w:eastAsia="en-IE" w:bidi="en-IE"/>
        </w:rPr>
        <w:t xml:space="preserve"> volunteers</w:t>
      </w:r>
      <w:r w:rsidR="0032299A" w:rsidRPr="00CF795F">
        <w:rPr>
          <w:rFonts w:ascii="Franklin Gothic Book" w:eastAsia="Trebuchet MS" w:hAnsi="Franklin Gothic Book" w:cs="Trebuchet MS"/>
          <w:sz w:val="24"/>
          <w:szCs w:val="24"/>
          <w:lang w:eastAsia="en-IE" w:bidi="en-IE"/>
        </w:rPr>
        <w:t>.</w:t>
      </w:r>
    </w:p>
    <w:p w14:paraId="3878AFA6" w14:textId="77777777" w:rsidR="0032299A" w:rsidRPr="00CF795F" w:rsidRDefault="0032299A" w:rsidP="00262344">
      <w:pPr>
        <w:widowControl w:val="0"/>
        <w:autoSpaceDE w:val="0"/>
        <w:autoSpaceDN w:val="0"/>
        <w:spacing w:after="0" w:line="360" w:lineRule="auto"/>
        <w:ind w:right="82"/>
        <w:jc w:val="both"/>
        <w:rPr>
          <w:rFonts w:ascii="Franklin Gothic Book" w:eastAsia="Trebuchet MS" w:hAnsi="Franklin Gothic Book" w:cs="Trebuchet MS"/>
          <w:b/>
          <w:sz w:val="24"/>
          <w:szCs w:val="24"/>
          <w:lang w:eastAsia="en-IE" w:bidi="en-IE"/>
        </w:rPr>
      </w:pPr>
    </w:p>
    <w:p w14:paraId="08F75072" w14:textId="7E39A602" w:rsidR="00553000" w:rsidRPr="00CF795F" w:rsidRDefault="00981492" w:rsidP="00262344">
      <w:pPr>
        <w:widowControl w:val="0"/>
        <w:tabs>
          <w:tab w:val="num" w:pos="720"/>
        </w:tabs>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Pr>
          <w:rFonts w:ascii="Franklin Gothic Book" w:eastAsia="Trebuchet MS" w:hAnsi="Franklin Gothic Book" w:cs="Trebuchet MS"/>
          <w:sz w:val="24"/>
          <w:szCs w:val="24"/>
          <w:lang w:eastAsia="en-IE" w:bidi="en-IE"/>
        </w:rPr>
        <w:t>Ravenwood</w:t>
      </w:r>
      <w:r w:rsidR="008F6A54" w:rsidRPr="00CF795F">
        <w:rPr>
          <w:rFonts w:ascii="Franklin Gothic Book" w:eastAsia="Trebuchet MS" w:hAnsi="Franklin Gothic Book" w:cs="Trebuchet MS"/>
          <w:sz w:val="24"/>
          <w:szCs w:val="24"/>
          <w:lang w:eastAsia="en-IE" w:bidi="en-IE"/>
        </w:rPr>
        <w:t xml:space="preserve"> </w:t>
      </w:r>
      <w:r w:rsidR="007D5108" w:rsidRPr="00CF795F">
        <w:rPr>
          <w:rFonts w:ascii="Franklin Gothic Book" w:eastAsia="Trebuchet MS" w:hAnsi="Franklin Gothic Book" w:cs="Trebuchet MS"/>
          <w:sz w:val="24"/>
          <w:szCs w:val="24"/>
          <w:lang w:eastAsia="en-IE" w:bidi="en-IE"/>
        </w:rPr>
        <w:t xml:space="preserve">may from time to time in the course of administering its business, and exercising its legal rights and performing its legal obligations in connection with the recruitment of volunteers, need to process both personal data and special categories of personal data (including, for example, information relating to health). </w:t>
      </w:r>
      <w:r>
        <w:rPr>
          <w:rFonts w:ascii="Franklin Gothic Book" w:eastAsia="Trebuchet MS" w:hAnsi="Franklin Gothic Book" w:cs="Trebuchet MS"/>
          <w:sz w:val="24"/>
          <w:szCs w:val="24"/>
          <w:lang w:eastAsia="en-IE" w:bidi="en-IE"/>
        </w:rPr>
        <w:t>Ravenwood</w:t>
      </w:r>
      <w:r w:rsidR="008F6A54" w:rsidRPr="00CF795F">
        <w:rPr>
          <w:rFonts w:ascii="Franklin Gothic Book" w:eastAsia="Trebuchet MS" w:hAnsi="Franklin Gothic Book" w:cs="Trebuchet MS"/>
          <w:sz w:val="24"/>
          <w:szCs w:val="24"/>
          <w:lang w:eastAsia="en-IE" w:bidi="en-IE"/>
        </w:rPr>
        <w:t xml:space="preserve"> </w:t>
      </w:r>
      <w:r w:rsidR="007D5108" w:rsidRPr="00CF795F">
        <w:rPr>
          <w:rFonts w:ascii="Franklin Gothic Book" w:eastAsia="Trebuchet MS" w:hAnsi="Franklin Gothic Book" w:cs="Trebuchet MS"/>
          <w:sz w:val="24"/>
          <w:szCs w:val="24"/>
          <w:lang w:eastAsia="en-IE" w:bidi="en-IE"/>
        </w:rPr>
        <w:t>will process such data in accordance with the applicable data protection legislation including the General Data Protection Regulation and implementing legislation.</w:t>
      </w:r>
      <w:r w:rsidR="00E410DA" w:rsidRPr="00CF795F">
        <w:rPr>
          <w:rFonts w:ascii="Franklin Gothic Book" w:eastAsia="Trebuchet MS" w:hAnsi="Franklin Gothic Book" w:cs="Trebuchet MS"/>
          <w:sz w:val="24"/>
          <w:szCs w:val="24"/>
          <w:lang w:eastAsia="en-IE" w:bidi="en-IE"/>
        </w:rPr>
        <w:t xml:space="preserve"> Further details in relation to what personal data is collected in relation to volunteers or </w:t>
      </w:r>
      <w:r w:rsidR="002F3AD9" w:rsidRPr="00CF795F">
        <w:rPr>
          <w:rFonts w:ascii="Franklin Gothic Book" w:eastAsia="Trebuchet MS" w:hAnsi="Franklin Gothic Book" w:cs="Trebuchet MS"/>
          <w:sz w:val="24"/>
          <w:szCs w:val="24"/>
          <w:lang w:eastAsia="en-IE" w:bidi="en-IE"/>
        </w:rPr>
        <w:t xml:space="preserve">prospective </w:t>
      </w:r>
      <w:r w:rsidR="00E410DA" w:rsidRPr="00CF795F">
        <w:rPr>
          <w:rFonts w:ascii="Franklin Gothic Book" w:eastAsia="Trebuchet MS" w:hAnsi="Franklin Gothic Book" w:cs="Trebuchet MS"/>
          <w:sz w:val="24"/>
          <w:szCs w:val="24"/>
          <w:lang w:eastAsia="en-IE" w:bidi="en-IE"/>
        </w:rPr>
        <w:t>volunteer</w:t>
      </w:r>
      <w:r w:rsidR="002F3AD9" w:rsidRPr="00CF795F">
        <w:rPr>
          <w:rFonts w:ascii="Franklin Gothic Book" w:eastAsia="Trebuchet MS" w:hAnsi="Franklin Gothic Book" w:cs="Trebuchet MS"/>
          <w:sz w:val="24"/>
          <w:szCs w:val="24"/>
          <w:lang w:eastAsia="en-IE" w:bidi="en-IE"/>
        </w:rPr>
        <w:t>s</w:t>
      </w:r>
      <w:r w:rsidR="00E410DA" w:rsidRPr="00CF795F">
        <w:rPr>
          <w:rFonts w:ascii="Franklin Gothic Book" w:eastAsia="Trebuchet MS" w:hAnsi="Franklin Gothic Book" w:cs="Trebuchet MS"/>
          <w:sz w:val="24"/>
          <w:szCs w:val="24"/>
          <w:lang w:eastAsia="en-IE" w:bidi="en-IE"/>
        </w:rPr>
        <w:t xml:space="preserve">, and the purposes for which such data may be used are set out in </w:t>
      </w:r>
      <w:r>
        <w:rPr>
          <w:rFonts w:ascii="Franklin Gothic Book" w:eastAsia="Trebuchet MS" w:hAnsi="Franklin Gothic Book" w:cs="Trebuchet MS"/>
          <w:sz w:val="24"/>
          <w:szCs w:val="24"/>
          <w:lang w:eastAsia="en-IE" w:bidi="en-IE"/>
        </w:rPr>
        <w:t>Ravenwood</w:t>
      </w:r>
      <w:r w:rsidR="00E410DA" w:rsidRPr="00CF795F">
        <w:rPr>
          <w:rFonts w:ascii="Franklin Gothic Book" w:eastAsia="Trebuchet MS" w:hAnsi="Franklin Gothic Book" w:cs="Trebuchet MS"/>
          <w:sz w:val="24"/>
          <w:szCs w:val="24"/>
          <w:lang w:eastAsia="en-IE" w:bidi="en-IE"/>
        </w:rPr>
        <w:t>’s data protection policy, (which may be amended or updated from time to time).</w:t>
      </w:r>
    </w:p>
    <w:p w14:paraId="12D5D06D" w14:textId="77777777" w:rsidR="00553000" w:rsidRPr="00CF795F" w:rsidRDefault="00553000" w:rsidP="00262344">
      <w:pPr>
        <w:widowControl w:val="0"/>
        <w:tabs>
          <w:tab w:val="num" w:pos="720"/>
        </w:tabs>
        <w:autoSpaceDE w:val="0"/>
        <w:autoSpaceDN w:val="0"/>
        <w:spacing w:after="0" w:line="360" w:lineRule="auto"/>
        <w:ind w:right="82"/>
        <w:jc w:val="both"/>
        <w:rPr>
          <w:rFonts w:ascii="Franklin Gothic Book" w:eastAsia="Trebuchet MS" w:hAnsi="Franklin Gothic Book" w:cs="Trebuchet MS"/>
          <w:b/>
          <w:sz w:val="24"/>
          <w:szCs w:val="24"/>
          <w:lang w:eastAsia="en-IE" w:bidi="en-IE"/>
        </w:rPr>
      </w:pPr>
    </w:p>
    <w:p w14:paraId="2FA9A31D" w14:textId="77777777" w:rsidR="00553000" w:rsidRPr="00011371" w:rsidRDefault="00553000" w:rsidP="00262344">
      <w:pPr>
        <w:widowControl w:val="0"/>
        <w:tabs>
          <w:tab w:val="num" w:pos="720"/>
        </w:tabs>
        <w:autoSpaceDE w:val="0"/>
        <w:autoSpaceDN w:val="0"/>
        <w:spacing w:after="0" w:line="360" w:lineRule="auto"/>
        <w:ind w:right="82"/>
        <w:jc w:val="both"/>
        <w:rPr>
          <w:rFonts w:ascii="Franklin Gothic Book" w:eastAsia="Trebuchet MS" w:hAnsi="Franklin Gothic Book" w:cs="Trebuchet MS"/>
          <w:b/>
          <w:sz w:val="24"/>
          <w:szCs w:val="24"/>
          <w:u w:val="single"/>
          <w:lang w:eastAsia="en-IE" w:bidi="en-IE"/>
        </w:rPr>
      </w:pPr>
      <w:r w:rsidRPr="00011371">
        <w:rPr>
          <w:rFonts w:ascii="Franklin Gothic Book" w:eastAsia="Trebuchet MS" w:hAnsi="Franklin Gothic Book" w:cs="Trebuchet MS"/>
          <w:b/>
          <w:sz w:val="24"/>
          <w:szCs w:val="24"/>
          <w:u w:val="single"/>
          <w:lang w:eastAsia="en-IE" w:bidi="en-IE"/>
        </w:rPr>
        <w:t>Reference Checks</w:t>
      </w:r>
    </w:p>
    <w:p w14:paraId="19E36E3F" w14:textId="6B9024BB" w:rsidR="00553000" w:rsidRPr="00CF795F" w:rsidRDefault="00553000" w:rsidP="00262344">
      <w:pPr>
        <w:widowControl w:val="0"/>
        <w:tabs>
          <w:tab w:val="num" w:pos="720"/>
        </w:tabs>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lastRenderedPageBreak/>
        <w:t>References checks and any verification of educational qualifications</w:t>
      </w:r>
      <w:r w:rsidR="00947042" w:rsidRPr="00CF795F">
        <w:rPr>
          <w:rFonts w:ascii="Franklin Gothic Book" w:eastAsia="Trebuchet MS" w:hAnsi="Franklin Gothic Book" w:cs="Trebuchet MS"/>
          <w:sz w:val="24"/>
          <w:szCs w:val="24"/>
          <w:lang w:eastAsia="en-IE" w:bidi="en-IE"/>
        </w:rPr>
        <w:t>,</w:t>
      </w:r>
      <w:r w:rsidRPr="00CF795F">
        <w:rPr>
          <w:rFonts w:ascii="Franklin Gothic Book" w:eastAsia="Trebuchet MS" w:hAnsi="Franklin Gothic Book" w:cs="Trebuchet MS"/>
          <w:sz w:val="24"/>
          <w:szCs w:val="24"/>
          <w:lang w:eastAsia="en-IE" w:bidi="en-IE"/>
        </w:rPr>
        <w:t xml:space="preserve"> which involves contact with third parties will only take place once </w:t>
      </w:r>
      <w:r w:rsidR="00981492">
        <w:rPr>
          <w:rFonts w:ascii="Franklin Gothic Book" w:eastAsia="Trebuchet MS" w:hAnsi="Franklin Gothic Book" w:cs="Trebuchet MS"/>
          <w:sz w:val="24"/>
          <w:szCs w:val="24"/>
          <w:lang w:eastAsia="en-IE" w:bidi="en-IE"/>
        </w:rPr>
        <w:t>Ravenwood</w:t>
      </w:r>
      <w:r w:rsidR="008F6A54" w:rsidRPr="00CF795F">
        <w:rPr>
          <w:rFonts w:ascii="Franklin Gothic Book" w:eastAsia="Trebuchet MS" w:hAnsi="Franklin Gothic Book" w:cs="Trebuchet MS"/>
          <w:sz w:val="24"/>
          <w:szCs w:val="24"/>
          <w:lang w:eastAsia="en-IE" w:bidi="en-IE"/>
        </w:rPr>
        <w:t xml:space="preserve"> </w:t>
      </w:r>
      <w:r w:rsidRPr="00CF795F">
        <w:rPr>
          <w:rFonts w:ascii="Franklin Gothic Book" w:eastAsia="Trebuchet MS" w:hAnsi="Franklin Gothic Book" w:cs="Trebuchet MS"/>
          <w:sz w:val="24"/>
          <w:szCs w:val="24"/>
          <w:lang w:eastAsia="en-IE" w:bidi="en-IE"/>
        </w:rPr>
        <w:t>forms a clear view that it would like to recruit a candidate volunteer.</w:t>
      </w:r>
      <w:r w:rsidR="008F6A54" w:rsidRPr="008F6A54">
        <w:rPr>
          <w:rFonts w:ascii="Franklin Gothic Book" w:eastAsia="Trebuchet MS" w:hAnsi="Franklin Gothic Book" w:cs="Trebuchet MS"/>
          <w:sz w:val="24"/>
          <w:szCs w:val="24"/>
          <w:lang w:eastAsia="en-IE" w:bidi="en-IE"/>
        </w:rPr>
        <w:t xml:space="preserve"> </w:t>
      </w:r>
      <w:r w:rsidR="00981492">
        <w:rPr>
          <w:rFonts w:ascii="Franklin Gothic Book" w:eastAsia="Trebuchet MS" w:hAnsi="Franklin Gothic Book" w:cs="Trebuchet MS"/>
          <w:sz w:val="24"/>
          <w:szCs w:val="24"/>
          <w:lang w:eastAsia="en-IE" w:bidi="en-IE"/>
        </w:rPr>
        <w:t>Ravenwood</w:t>
      </w:r>
      <w:r w:rsidRPr="00CF795F">
        <w:rPr>
          <w:rFonts w:ascii="Franklin Gothic Book" w:eastAsia="Trebuchet MS" w:hAnsi="Franklin Gothic Book" w:cs="Trebuchet MS"/>
          <w:sz w:val="24"/>
          <w:szCs w:val="24"/>
          <w:lang w:eastAsia="en-IE" w:bidi="en-IE"/>
        </w:rPr>
        <w:t xml:space="preserve"> will always request the permission of the candidate volunteer in advance of checking references or qualifications. </w:t>
      </w:r>
      <w:r w:rsidR="001220B1" w:rsidRPr="00CF795F">
        <w:rPr>
          <w:rFonts w:ascii="Franklin Gothic Book" w:eastAsia="Trebuchet MS" w:hAnsi="Franklin Gothic Book" w:cs="Trebuchet MS"/>
          <w:sz w:val="24"/>
          <w:szCs w:val="24"/>
          <w:lang w:eastAsia="en-IE" w:bidi="en-IE"/>
        </w:rPr>
        <w:t>Reference checks for every</w:t>
      </w:r>
      <w:r w:rsidRPr="00CF795F">
        <w:rPr>
          <w:rFonts w:ascii="Franklin Gothic Book" w:eastAsia="Trebuchet MS" w:hAnsi="Franklin Gothic Book" w:cs="Trebuchet MS"/>
          <w:sz w:val="24"/>
          <w:szCs w:val="24"/>
          <w:lang w:eastAsia="en-IE" w:bidi="en-IE"/>
        </w:rPr>
        <w:t xml:space="preserve"> candidate</w:t>
      </w:r>
      <w:r w:rsidR="001220B1" w:rsidRPr="00CF795F">
        <w:rPr>
          <w:rFonts w:ascii="Franklin Gothic Book" w:eastAsia="Trebuchet MS" w:hAnsi="Franklin Gothic Book" w:cs="Trebuchet MS"/>
          <w:sz w:val="24"/>
          <w:szCs w:val="24"/>
          <w:lang w:eastAsia="en-IE" w:bidi="en-IE"/>
        </w:rPr>
        <w:t xml:space="preserve"> volunteer</w:t>
      </w:r>
      <w:r w:rsidRPr="00CF795F">
        <w:rPr>
          <w:rFonts w:ascii="Franklin Gothic Book" w:eastAsia="Trebuchet MS" w:hAnsi="Franklin Gothic Book" w:cs="Trebuchet MS"/>
          <w:sz w:val="24"/>
          <w:szCs w:val="24"/>
          <w:lang w:eastAsia="en-IE" w:bidi="en-IE"/>
        </w:rPr>
        <w:t xml:space="preserve"> </w:t>
      </w:r>
      <w:r w:rsidR="001220B1" w:rsidRPr="00CF795F">
        <w:rPr>
          <w:rFonts w:ascii="Franklin Gothic Book" w:eastAsia="Trebuchet MS" w:hAnsi="Franklin Gothic Book" w:cs="Trebuchet MS"/>
          <w:sz w:val="24"/>
          <w:szCs w:val="24"/>
          <w:lang w:eastAsia="en-IE" w:bidi="en-IE"/>
        </w:rPr>
        <w:t>are ca</w:t>
      </w:r>
      <w:r w:rsidR="002F3AD9" w:rsidRPr="00CF795F">
        <w:rPr>
          <w:rFonts w:ascii="Franklin Gothic Book" w:eastAsia="Trebuchet MS" w:hAnsi="Franklin Gothic Book" w:cs="Trebuchet MS"/>
          <w:sz w:val="24"/>
          <w:szCs w:val="24"/>
          <w:lang w:eastAsia="en-IE" w:bidi="en-IE"/>
        </w:rPr>
        <w:t>rried out in the same way</w:t>
      </w:r>
      <w:r w:rsidRPr="00CF795F">
        <w:rPr>
          <w:rFonts w:ascii="Franklin Gothic Book" w:eastAsia="Trebuchet MS" w:hAnsi="Franklin Gothic Book" w:cs="Trebuchet MS"/>
          <w:sz w:val="24"/>
          <w:szCs w:val="24"/>
          <w:lang w:eastAsia="en-IE" w:bidi="en-IE"/>
        </w:rPr>
        <w:t xml:space="preserve">. It is the policy of </w:t>
      </w:r>
      <w:r w:rsidR="00981492">
        <w:rPr>
          <w:rFonts w:ascii="Franklin Gothic Book" w:eastAsia="Trebuchet MS" w:hAnsi="Franklin Gothic Book" w:cs="Trebuchet MS"/>
          <w:sz w:val="24"/>
          <w:szCs w:val="24"/>
          <w:lang w:eastAsia="en-IE" w:bidi="en-IE"/>
        </w:rPr>
        <w:t>Ravenwood</w:t>
      </w:r>
      <w:r w:rsidRPr="00CF795F">
        <w:rPr>
          <w:rFonts w:ascii="Franklin Gothic Book" w:eastAsia="Trebuchet MS" w:hAnsi="Franklin Gothic Book" w:cs="Trebuchet MS"/>
          <w:sz w:val="24"/>
          <w:szCs w:val="24"/>
          <w:lang w:eastAsia="en-IE" w:bidi="en-IE"/>
        </w:rPr>
        <w:t xml:space="preserve"> to seek references, preferably from separate sources </w:t>
      </w:r>
      <w:proofErr w:type="gramStart"/>
      <w:r w:rsidRPr="00CF795F">
        <w:rPr>
          <w:rFonts w:ascii="Franklin Gothic Book" w:eastAsia="Trebuchet MS" w:hAnsi="Franklin Gothic Book" w:cs="Trebuchet MS"/>
          <w:sz w:val="24"/>
          <w:szCs w:val="24"/>
          <w:lang w:eastAsia="en-IE" w:bidi="en-IE"/>
        </w:rPr>
        <w:t>e.g.</w:t>
      </w:r>
      <w:proofErr w:type="gramEnd"/>
      <w:r w:rsidRPr="00CF795F">
        <w:rPr>
          <w:rFonts w:ascii="Franklin Gothic Book" w:eastAsia="Trebuchet MS" w:hAnsi="Franklin Gothic Book" w:cs="Trebuchet MS"/>
          <w:sz w:val="24"/>
          <w:szCs w:val="24"/>
          <w:lang w:eastAsia="en-IE" w:bidi="en-IE"/>
        </w:rPr>
        <w:t xml:space="preserve"> academic, employment, volunteering etc. </w:t>
      </w:r>
    </w:p>
    <w:p w14:paraId="45093124" w14:textId="77777777" w:rsidR="00E25149" w:rsidRPr="00CF795F" w:rsidRDefault="00E25149" w:rsidP="00262344">
      <w:pPr>
        <w:widowControl w:val="0"/>
        <w:tabs>
          <w:tab w:val="num" w:pos="720"/>
        </w:tabs>
        <w:autoSpaceDE w:val="0"/>
        <w:autoSpaceDN w:val="0"/>
        <w:spacing w:after="0" w:line="360" w:lineRule="auto"/>
        <w:ind w:right="82"/>
        <w:jc w:val="both"/>
        <w:rPr>
          <w:rFonts w:ascii="Franklin Gothic Book" w:eastAsia="Trebuchet MS" w:hAnsi="Franklin Gothic Book" w:cs="Trebuchet MS"/>
          <w:b/>
          <w:sz w:val="24"/>
          <w:szCs w:val="24"/>
          <w:lang w:eastAsia="en-IE" w:bidi="en-IE"/>
        </w:rPr>
      </w:pPr>
    </w:p>
    <w:p w14:paraId="0CAF0C25" w14:textId="77777777" w:rsidR="007D1F96" w:rsidRPr="00011371" w:rsidRDefault="007D1F96" w:rsidP="00262344">
      <w:pPr>
        <w:widowControl w:val="0"/>
        <w:autoSpaceDE w:val="0"/>
        <w:autoSpaceDN w:val="0"/>
        <w:spacing w:after="0" w:line="360" w:lineRule="auto"/>
        <w:ind w:right="82"/>
        <w:jc w:val="both"/>
        <w:rPr>
          <w:rFonts w:ascii="Franklin Gothic Book" w:eastAsia="Trebuchet MS" w:hAnsi="Franklin Gothic Book" w:cs="Trebuchet MS"/>
          <w:b/>
          <w:sz w:val="24"/>
          <w:szCs w:val="24"/>
          <w:u w:val="single"/>
          <w:lang w:eastAsia="en-IE" w:bidi="en-IE"/>
        </w:rPr>
      </w:pPr>
      <w:r w:rsidRPr="00011371">
        <w:rPr>
          <w:rFonts w:ascii="Franklin Gothic Book" w:eastAsia="Trebuchet MS" w:hAnsi="Franklin Gothic Book" w:cs="Trebuchet MS"/>
          <w:b/>
          <w:sz w:val="24"/>
          <w:szCs w:val="24"/>
          <w:u w:val="single"/>
          <w:lang w:eastAsia="en-IE" w:bidi="en-IE"/>
        </w:rPr>
        <w:t xml:space="preserve">Training and </w:t>
      </w:r>
      <w:r w:rsidR="002B3202" w:rsidRPr="00011371">
        <w:rPr>
          <w:rFonts w:ascii="Franklin Gothic Book" w:eastAsia="Trebuchet MS" w:hAnsi="Franklin Gothic Book" w:cs="Trebuchet MS"/>
          <w:b/>
          <w:sz w:val="24"/>
          <w:szCs w:val="24"/>
          <w:u w:val="single"/>
          <w:lang w:eastAsia="en-IE" w:bidi="en-IE"/>
        </w:rPr>
        <w:t>D</w:t>
      </w:r>
      <w:r w:rsidRPr="00011371">
        <w:rPr>
          <w:rFonts w:ascii="Franklin Gothic Book" w:eastAsia="Trebuchet MS" w:hAnsi="Franklin Gothic Book" w:cs="Trebuchet MS"/>
          <w:b/>
          <w:sz w:val="24"/>
          <w:szCs w:val="24"/>
          <w:u w:val="single"/>
          <w:lang w:eastAsia="en-IE" w:bidi="en-IE"/>
        </w:rPr>
        <w:t>evelopment</w:t>
      </w:r>
    </w:p>
    <w:p w14:paraId="3271A7A8" w14:textId="47C0835D" w:rsidR="00BB51E8" w:rsidRPr="00CF795F" w:rsidRDefault="001237AB"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imes New Roman" w:hAnsi="Franklin Gothic Book" w:cs="Arial"/>
          <w:sz w:val="24"/>
          <w:szCs w:val="24"/>
        </w:rPr>
        <w:t>Before a volunteer commences their role</w:t>
      </w:r>
      <w:r w:rsidR="00553000" w:rsidRPr="00CF795F">
        <w:rPr>
          <w:rFonts w:ascii="Franklin Gothic Book" w:eastAsia="Times New Roman" w:hAnsi="Franklin Gothic Book" w:cs="Arial"/>
          <w:sz w:val="24"/>
          <w:szCs w:val="24"/>
        </w:rPr>
        <w:t xml:space="preserve">, they will be invited to an </w:t>
      </w:r>
      <w:r w:rsidR="00F80022" w:rsidRPr="00CF795F">
        <w:rPr>
          <w:rFonts w:ascii="Franklin Gothic Book" w:eastAsia="Trebuchet MS" w:hAnsi="Franklin Gothic Book" w:cs="Trebuchet MS"/>
          <w:sz w:val="24"/>
          <w:szCs w:val="24"/>
          <w:lang w:eastAsia="en-IE" w:bidi="en-IE"/>
        </w:rPr>
        <w:t>induction</w:t>
      </w:r>
      <w:r w:rsidR="00DF7BAB" w:rsidRPr="00CF795F">
        <w:rPr>
          <w:rFonts w:ascii="Franklin Gothic Book" w:eastAsia="Trebuchet MS" w:hAnsi="Franklin Gothic Book" w:cs="Trebuchet MS"/>
          <w:sz w:val="24"/>
          <w:szCs w:val="24"/>
          <w:lang w:eastAsia="en-IE" w:bidi="en-IE"/>
        </w:rPr>
        <w:t xml:space="preserve">. </w:t>
      </w:r>
      <w:r w:rsidR="00553000" w:rsidRPr="00CF795F">
        <w:rPr>
          <w:rFonts w:ascii="Franklin Gothic Book" w:eastAsia="Trebuchet MS" w:hAnsi="Franklin Gothic Book" w:cs="Trebuchet MS"/>
          <w:sz w:val="24"/>
          <w:szCs w:val="24"/>
          <w:lang w:eastAsia="en-IE" w:bidi="en-IE"/>
        </w:rPr>
        <w:t>As part of their induction, t</w:t>
      </w:r>
      <w:r w:rsidRPr="00CF795F">
        <w:rPr>
          <w:rFonts w:ascii="Franklin Gothic Book" w:eastAsia="Trebuchet MS" w:hAnsi="Franklin Gothic Book" w:cs="Trebuchet MS"/>
          <w:sz w:val="24"/>
          <w:szCs w:val="24"/>
          <w:lang w:eastAsia="en-IE" w:bidi="en-IE"/>
        </w:rPr>
        <w:t>he volunteer will be provided with a detailed Volunteer Role Descr</w:t>
      </w:r>
      <w:r w:rsidR="00553000" w:rsidRPr="00CF795F">
        <w:rPr>
          <w:rFonts w:ascii="Franklin Gothic Book" w:eastAsia="Trebuchet MS" w:hAnsi="Franklin Gothic Book" w:cs="Trebuchet MS"/>
          <w:sz w:val="24"/>
          <w:szCs w:val="24"/>
          <w:lang w:eastAsia="en-IE" w:bidi="en-IE"/>
        </w:rPr>
        <w:t>iption. The Volunteer Role D</w:t>
      </w:r>
      <w:r w:rsidRPr="00CF795F">
        <w:rPr>
          <w:rFonts w:ascii="Franklin Gothic Book" w:eastAsia="Trebuchet MS" w:hAnsi="Franklin Gothic Book" w:cs="Trebuchet MS"/>
          <w:sz w:val="24"/>
          <w:szCs w:val="24"/>
          <w:lang w:eastAsia="en-IE" w:bidi="en-IE"/>
        </w:rPr>
        <w:t>escripti</w:t>
      </w:r>
      <w:r w:rsidR="00553000" w:rsidRPr="00CF795F">
        <w:rPr>
          <w:rFonts w:ascii="Franklin Gothic Book" w:eastAsia="Trebuchet MS" w:hAnsi="Franklin Gothic Book" w:cs="Trebuchet MS"/>
          <w:sz w:val="24"/>
          <w:szCs w:val="24"/>
          <w:lang w:eastAsia="en-IE" w:bidi="en-IE"/>
        </w:rPr>
        <w:t>on specifies</w:t>
      </w:r>
      <w:r w:rsidRPr="00CF795F">
        <w:rPr>
          <w:rFonts w:ascii="Franklin Gothic Book" w:eastAsia="Trebuchet MS" w:hAnsi="Franklin Gothic Book" w:cs="Trebuchet MS"/>
          <w:sz w:val="24"/>
          <w:szCs w:val="24"/>
          <w:lang w:eastAsia="en-IE" w:bidi="en-IE"/>
        </w:rPr>
        <w:t xml:space="preserve"> the </w:t>
      </w:r>
      <w:r w:rsidR="00553000" w:rsidRPr="00CF795F">
        <w:rPr>
          <w:rFonts w:ascii="Franklin Gothic Book" w:eastAsia="Trebuchet MS" w:hAnsi="Franklin Gothic Book" w:cs="Trebuchet MS"/>
          <w:sz w:val="24"/>
          <w:szCs w:val="24"/>
          <w:lang w:eastAsia="en-IE" w:bidi="en-IE"/>
        </w:rPr>
        <w:t xml:space="preserve">responsibilities and </w:t>
      </w:r>
      <w:r w:rsidRPr="00CF795F">
        <w:rPr>
          <w:rFonts w:ascii="Franklin Gothic Book" w:eastAsia="Trebuchet MS" w:hAnsi="Franklin Gothic Book" w:cs="Trebuchet MS"/>
          <w:sz w:val="24"/>
          <w:szCs w:val="24"/>
          <w:lang w:eastAsia="en-IE" w:bidi="en-IE"/>
        </w:rPr>
        <w:t xml:space="preserve">tasks involved in the volunteer’s role, </w:t>
      </w:r>
      <w:r w:rsidR="00981492">
        <w:rPr>
          <w:rFonts w:ascii="Franklin Gothic Book" w:eastAsia="Trebuchet MS" w:hAnsi="Franklin Gothic Book" w:cs="Trebuchet MS"/>
          <w:sz w:val="24"/>
          <w:szCs w:val="24"/>
          <w:lang w:eastAsia="en-IE" w:bidi="en-IE"/>
        </w:rPr>
        <w:t>Ravenwood</w:t>
      </w:r>
      <w:r w:rsidR="002F3AD9" w:rsidRPr="00CF795F">
        <w:rPr>
          <w:rFonts w:ascii="Franklin Gothic Book" w:eastAsia="Trebuchet MS" w:hAnsi="Franklin Gothic Book" w:cs="Trebuchet MS"/>
          <w:sz w:val="24"/>
          <w:szCs w:val="24"/>
          <w:lang w:eastAsia="en-IE" w:bidi="en-IE"/>
        </w:rPr>
        <w:t>’s e</w:t>
      </w:r>
      <w:r w:rsidRPr="00CF795F">
        <w:rPr>
          <w:rFonts w:ascii="Franklin Gothic Book" w:eastAsia="Trebuchet MS" w:hAnsi="Franklin Gothic Book" w:cs="Trebuchet MS"/>
          <w:sz w:val="24"/>
          <w:szCs w:val="24"/>
          <w:lang w:eastAsia="en-IE" w:bidi="en-IE"/>
        </w:rPr>
        <w:t>xpectation as to the manner in which these</w:t>
      </w:r>
      <w:r w:rsidR="00553000" w:rsidRPr="00CF795F">
        <w:rPr>
          <w:rFonts w:ascii="Franklin Gothic Book" w:eastAsia="Trebuchet MS" w:hAnsi="Franklin Gothic Book" w:cs="Trebuchet MS"/>
          <w:sz w:val="24"/>
          <w:szCs w:val="24"/>
          <w:lang w:eastAsia="en-IE" w:bidi="en-IE"/>
        </w:rPr>
        <w:t xml:space="preserve"> responsibilities and</w:t>
      </w:r>
      <w:r w:rsidRPr="00CF795F">
        <w:rPr>
          <w:rFonts w:ascii="Franklin Gothic Book" w:eastAsia="Trebuchet MS" w:hAnsi="Franklin Gothic Book" w:cs="Trebuchet MS"/>
          <w:sz w:val="24"/>
          <w:szCs w:val="24"/>
          <w:lang w:eastAsia="en-IE" w:bidi="en-IE"/>
        </w:rPr>
        <w:t xml:space="preserve"> tasks will be carried out and any other relevant information applicable to the role. </w:t>
      </w:r>
      <w:r w:rsidR="002F3AD9" w:rsidRPr="00CF795F">
        <w:rPr>
          <w:rFonts w:ascii="Franklin Gothic Book" w:eastAsia="Trebuchet MS" w:hAnsi="Franklin Gothic Book" w:cs="Trebuchet MS"/>
          <w:sz w:val="24"/>
          <w:szCs w:val="24"/>
          <w:lang w:eastAsia="en-IE" w:bidi="en-IE"/>
        </w:rPr>
        <w:t xml:space="preserve">The volunteer will have an opportunity to voice any queries they may have about their role. </w:t>
      </w:r>
      <w:r w:rsidR="00553000" w:rsidRPr="00CF795F">
        <w:rPr>
          <w:rFonts w:ascii="Franklin Gothic Book" w:eastAsia="Trebuchet MS" w:hAnsi="Franklin Gothic Book" w:cs="Trebuchet MS"/>
          <w:sz w:val="24"/>
          <w:szCs w:val="24"/>
          <w:lang w:eastAsia="en-IE" w:bidi="en-IE"/>
        </w:rPr>
        <w:t>In addition, the volunteer will be provided with information about:</w:t>
      </w:r>
    </w:p>
    <w:p w14:paraId="4D39A50F" w14:textId="77777777" w:rsidR="00553000" w:rsidRPr="00CF795F" w:rsidRDefault="00553000"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377DFFCD" w14:textId="23C43295" w:rsidR="00553000" w:rsidRPr="00CF795F" w:rsidRDefault="00553000"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The vision, mission and organisational structure of</w:t>
      </w:r>
      <w:r w:rsidR="008F6A54">
        <w:rPr>
          <w:rFonts w:ascii="Franklin Gothic Book" w:eastAsia="Trebuchet MS" w:hAnsi="Franklin Gothic Book" w:cs="Trebuchet MS"/>
          <w:sz w:val="24"/>
          <w:szCs w:val="24"/>
          <w:lang w:eastAsia="en-IE" w:bidi="en-IE"/>
        </w:rPr>
        <w:t xml:space="preserve"> </w:t>
      </w:r>
      <w:r w:rsidR="00981492">
        <w:rPr>
          <w:rFonts w:ascii="Franklin Gothic Book" w:eastAsia="Trebuchet MS" w:hAnsi="Franklin Gothic Book" w:cs="Trebuchet MS"/>
          <w:sz w:val="24"/>
          <w:szCs w:val="24"/>
          <w:lang w:eastAsia="en-IE" w:bidi="en-IE"/>
        </w:rPr>
        <w:t>Ravenwood</w:t>
      </w:r>
      <w:r w:rsidR="00F2329D" w:rsidRPr="00CF795F">
        <w:rPr>
          <w:rFonts w:ascii="Franklin Gothic Book" w:eastAsia="Trebuchet MS" w:hAnsi="Franklin Gothic Book" w:cs="Trebuchet MS"/>
          <w:sz w:val="24"/>
          <w:szCs w:val="24"/>
          <w:lang w:eastAsia="en-IE" w:bidi="en-IE"/>
        </w:rPr>
        <w:t>;</w:t>
      </w:r>
    </w:p>
    <w:p w14:paraId="77CB1CA8" w14:textId="66193643" w:rsidR="00553000" w:rsidRPr="008F6A54" w:rsidRDefault="00553000"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 xml:space="preserve">How their role fits within the broader purpose of </w:t>
      </w:r>
      <w:r w:rsidR="00981492">
        <w:rPr>
          <w:rFonts w:ascii="Franklin Gothic Book" w:eastAsia="Trebuchet MS" w:hAnsi="Franklin Gothic Book" w:cs="Trebuchet MS"/>
          <w:sz w:val="24"/>
          <w:szCs w:val="24"/>
          <w:lang w:eastAsia="en-IE" w:bidi="en-IE"/>
        </w:rPr>
        <w:t>Ravenwood</w:t>
      </w:r>
      <w:r w:rsidR="00F2329D" w:rsidRPr="008F6A54">
        <w:rPr>
          <w:rFonts w:ascii="Franklin Gothic Book" w:eastAsia="Trebuchet MS" w:hAnsi="Franklin Gothic Book" w:cs="Trebuchet MS"/>
          <w:sz w:val="24"/>
          <w:szCs w:val="24"/>
          <w:lang w:eastAsia="en-IE" w:bidi="en-IE"/>
        </w:rPr>
        <w:t>;</w:t>
      </w:r>
    </w:p>
    <w:p w14:paraId="46175A48" w14:textId="0DE9127C" w:rsidR="00553000" w:rsidRPr="00CF795F" w:rsidRDefault="00553000"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 xml:space="preserve">The supports available to volunteers in </w:t>
      </w:r>
      <w:r w:rsidR="00981492">
        <w:rPr>
          <w:rFonts w:ascii="Franklin Gothic Book" w:eastAsia="Trebuchet MS" w:hAnsi="Franklin Gothic Book" w:cs="Trebuchet MS"/>
          <w:sz w:val="24"/>
          <w:szCs w:val="24"/>
          <w:lang w:eastAsia="en-IE" w:bidi="en-IE"/>
        </w:rPr>
        <w:t>Ravenwood</w:t>
      </w:r>
      <w:r w:rsidRPr="00CF795F">
        <w:rPr>
          <w:rFonts w:ascii="Franklin Gothic Book" w:eastAsia="Trebuchet MS" w:hAnsi="Franklin Gothic Book" w:cs="Trebuchet MS"/>
          <w:sz w:val="24"/>
          <w:szCs w:val="24"/>
          <w:lang w:eastAsia="en-IE" w:bidi="en-IE"/>
        </w:rPr>
        <w:t xml:space="preserve"> including key contacts, information about the volunteer’s supervisor/line manager and communication channels within </w:t>
      </w:r>
      <w:r w:rsidR="00981492">
        <w:rPr>
          <w:rFonts w:ascii="Franklin Gothic Book" w:eastAsia="Trebuchet MS" w:hAnsi="Franklin Gothic Book" w:cs="Trebuchet MS"/>
          <w:sz w:val="24"/>
          <w:szCs w:val="24"/>
          <w:lang w:eastAsia="en-IE" w:bidi="en-IE"/>
        </w:rPr>
        <w:t>Ravenwood</w:t>
      </w:r>
      <w:r w:rsidR="00F2329D" w:rsidRPr="00CF795F">
        <w:rPr>
          <w:rFonts w:ascii="Franklin Gothic Book" w:eastAsia="Trebuchet MS" w:hAnsi="Franklin Gothic Book" w:cs="Trebuchet MS"/>
          <w:sz w:val="24"/>
          <w:szCs w:val="24"/>
          <w:lang w:eastAsia="en-IE" w:bidi="en-IE"/>
        </w:rPr>
        <w:t>;</w:t>
      </w:r>
    </w:p>
    <w:p w14:paraId="08EF62BD" w14:textId="77777777" w:rsidR="00553000" w:rsidRPr="00CF795F" w:rsidRDefault="00553000"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The type of commitment expected of volunteers</w:t>
      </w:r>
      <w:r w:rsidR="00F2329D" w:rsidRPr="00CF795F">
        <w:rPr>
          <w:rFonts w:ascii="Franklin Gothic Book" w:eastAsia="Trebuchet MS" w:hAnsi="Franklin Gothic Book" w:cs="Trebuchet MS"/>
          <w:sz w:val="24"/>
          <w:szCs w:val="24"/>
          <w:lang w:eastAsia="en-IE" w:bidi="en-IE"/>
        </w:rPr>
        <w:t>;</w:t>
      </w:r>
    </w:p>
    <w:p w14:paraId="62AB9352" w14:textId="77777777" w:rsidR="00553000" w:rsidRPr="00CF795F" w:rsidRDefault="00553000"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T</w:t>
      </w:r>
      <w:r w:rsidR="00E71CFB" w:rsidRPr="00CF795F">
        <w:rPr>
          <w:rFonts w:ascii="Franklin Gothic Book" w:eastAsia="Trebuchet MS" w:hAnsi="Franklin Gothic Book" w:cs="Trebuchet MS"/>
          <w:sz w:val="24"/>
          <w:szCs w:val="24"/>
          <w:lang w:eastAsia="en-IE" w:bidi="en-IE"/>
        </w:rPr>
        <w:t xml:space="preserve">he </w:t>
      </w:r>
      <w:r w:rsidR="00EF183E" w:rsidRPr="00CF795F">
        <w:rPr>
          <w:rFonts w:ascii="Franklin Gothic Book" w:eastAsia="Trebuchet MS" w:hAnsi="Franklin Gothic Book" w:cs="Trebuchet MS"/>
          <w:sz w:val="24"/>
          <w:szCs w:val="24"/>
          <w:lang w:eastAsia="en-IE" w:bidi="en-IE"/>
        </w:rPr>
        <w:t>space, equipmen</w:t>
      </w:r>
      <w:r w:rsidRPr="00CF795F">
        <w:rPr>
          <w:rFonts w:ascii="Franklin Gothic Book" w:eastAsia="Trebuchet MS" w:hAnsi="Franklin Gothic Book" w:cs="Trebuchet MS"/>
          <w:sz w:val="24"/>
          <w:szCs w:val="24"/>
          <w:lang w:eastAsia="en-IE" w:bidi="en-IE"/>
        </w:rPr>
        <w:t>t and facilities necessary for the volunteer to carry out their role</w:t>
      </w:r>
      <w:r w:rsidR="00F2329D" w:rsidRPr="00CF795F">
        <w:rPr>
          <w:rFonts w:ascii="Franklin Gothic Book" w:eastAsia="Trebuchet MS" w:hAnsi="Franklin Gothic Book" w:cs="Trebuchet MS"/>
          <w:sz w:val="24"/>
          <w:szCs w:val="24"/>
          <w:lang w:eastAsia="en-IE" w:bidi="en-IE"/>
        </w:rPr>
        <w:t>;</w:t>
      </w:r>
    </w:p>
    <w:p w14:paraId="6B3FA680" w14:textId="77777777" w:rsidR="00553000" w:rsidRPr="00CF795F" w:rsidRDefault="003542E4"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Health and s</w:t>
      </w:r>
      <w:r w:rsidR="00553000" w:rsidRPr="00CF795F">
        <w:rPr>
          <w:rFonts w:ascii="Franklin Gothic Book" w:eastAsia="Trebuchet MS" w:hAnsi="Franklin Gothic Book" w:cs="Trebuchet MS"/>
          <w:sz w:val="24"/>
          <w:szCs w:val="24"/>
          <w:lang w:eastAsia="en-IE" w:bidi="en-IE"/>
        </w:rPr>
        <w:t>afety, including any applicable risk assessments in respect of the volunteer’s role</w:t>
      </w:r>
      <w:r w:rsidR="00F2329D" w:rsidRPr="00CF795F">
        <w:rPr>
          <w:rFonts w:ascii="Franklin Gothic Book" w:eastAsia="Trebuchet MS" w:hAnsi="Franklin Gothic Book" w:cs="Trebuchet MS"/>
          <w:sz w:val="24"/>
          <w:szCs w:val="24"/>
          <w:lang w:eastAsia="en-IE" w:bidi="en-IE"/>
        </w:rPr>
        <w:t>;</w:t>
      </w:r>
    </w:p>
    <w:p w14:paraId="03E3640E" w14:textId="0817FD9A" w:rsidR="00553000" w:rsidRPr="00CF795F" w:rsidRDefault="00981492"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Pr>
          <w:rFonts w:ascii="Franklin Gothic Book" w:eastAsia="Trebuchet MS" w:hAnsi="Franklin Gothic Book" w:cs="Trebuchet MS"/>
          <w:sz w:val="24"/>
          <w:szCs w:val="24"/>
          <w:lang w:eastAsia="en-IE" w:bidi="en-IE"/>
        </w:rPr>
        <w:t>Ravenwood</w:t>
      </w:r>
      <w:r w:rsidR="002F3AD9" w:rsidRPr="008F6A54">
        <w:rPr>
          <w:rFonts w:ascii="Franklin Gothic Book" w:eastAsia="Trebuchet MS" w:hAnsi="Franklin Gothic Book" w:cs="Trebuchet MS"/>
          <w:sz w:val="24"/>
          <w:szCs w:val="24"/>
          <w:lang w:eastAsia="en-IE" w:bidi="en-IE"/>
        </w:rPr>
        <w:t>’s</w:t>
      </w:r>
      <w:r w:rsidR="008D36CD" w:rsidRPr="00CF795F">
        <w:rPr>
          <w:rFonts w:ascii="Franklin Gothic Book" w:eastAsia="Trebuchet MS" w:hAnsi="Franklin Gothic Book" w:cs="Trebuchet MS"/>
          <w:sz w:val="24"/>
          <w:szCs w:val="24"/>
          <w:lang w:eastAsia="en-IE" w:bidi="en-IE"/>
        </w:rPr>
        <w:t xml:space="preserve"> Code of Conduct</w:t>
      </w:r>
      <w:r w:rsidR="00531C23" w:rsidRPr="00CF795F">
        <w:rPr>
          <w:rFonts w:ascii="Franklin Gothic Book" w:eastAsia="Trebuchet MS" w:hAnsi="Franklin Gothic Book" w:cs="Trebuchet MS"/>
          <w:sz w:val="24"/>
          <w:szCs w:val="24"/>
          <w:lang w:eastAsia="en-IE" w:bidi="en-IE"/>
        </w:rPr>
        <w:t xml:space="preserve"> for Volunteers</w:t>
      </w:r>
      <w:r w:rsidR="00F2329D" w:rsidRPr="00CF795F">
        <w:rPr>
          <w:rFonts w:ascii="Franklin Gothic Book" w:eastAsia="Trebuchet MS" w:hAnsi="Franklin Gothic Book" w:cs="Trebuchet MS"/>
          <w:sz w:val="24"/>
          <w:szCs w:val="24"/>
          <w:lang w:eastAsia="en-IE" w:bidi="en-IE"/>
        </w:rPr>
        <w:t>;</w:t>
      </w:r>
    </w:p>
    <w:p w14:paraId="458221C3" w14:textId="1CA3759F" w:rsidR="00553000" w:rsidRPr="00011371" w:rsidRDefault="00553000"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011371">
        <w:rPr>
          <w:rFonts w:ascii="Franklin Gothic Book" w:eastAsia="Trebuchet MS" w:hAnsi="Franklin Gothic Book" w:cs="Trebuchet MS"/>
          <w:sz w:val="24"/>
          <w:szCs w:val="24"/>
          <w:lang w:eastAsia="en-IE" w:bidi="en-IE"/>
        </w:rPr>
        <w:t>D</w:t>
      </w:r>
      <w:r w:rsidR="00C16274" w:rsidRPr="00011371">
        <w:rPr>
          <w:rFonts w:ascii="Franklin Gothic Book" w:eastAsia="Trebuchet MS" w:hAnsi="Franklin Gothic Book" w:cs="Trebuchet MS"/>
          <w:sz w:val="24"/>
          <w:szCs w:val="24"/>
          <w:lang w:eastAsia="en-IE" w:bidi="en-IE"/>
        </w:rPr>
        <w:t xml:space="preserve">etails of </w:t>
      </w:r>
      <w:r w:rsidR="00981492">
        <w:rPr>
          <w:rFonts w:ascii="Franklin Gothic Book" w:eastAsia="Trebuchet MS" w:hAnsi="Franklin Gothic Book" w:cs="Trebuchet MS"/>
          <w:sz w:val="24"/>
          <w:szCs w:val="24"/>
          <w:lang w:eastAsia="en-IE" w:bidi="en-IE"/>
        </w:rPr>
        <w:t>Ravenwood</w:t>
      </w:r>
      <w:r w:rsidR="002F3AD9" w:rsidRPr="008F6A54">
        <w:rPr>
          <w:rFonts w:ascii="Franklin Gothic Book" w:eastAsia="Trebuchet MS" w:hAnsi="Franklin Gothic Book" w:cs="Trebuchet MS"/>
          <w:sz w:val="24"/>
          <w:szCs w:val="24"/>
          <w:lang w:eastAsia="en-IE" w:bidi="en-IE"/>
        </w:rPr>
        <w:t>’s</w:t>
      </w:r>
      <w:r w:rsidR="002F3AD9" w:rsidRPr="00011371">
        <w:rPr>
          <w:rFonts w:ascii="Franklin Gothic Book" w:eastAsia="Trebuchet MS" w:hAnsi="Franklin Gothic Book" w:cs="Trebuchet MS"/>
          <w:sz w:val="24"/>
          <w:szCs w:val="24"/>
          <w:lang w:eastAsia="en-IE" w:bidi="en-IE"/>
        </w:rPr>
        <w:t xml:space="preserve"> </w:t>
      </w:r>
      <w:r w:rsidR="00C16274" w:rsidRPr="00011371">
        <w:rPr>
          <w:rFonts w:ascii="Franklin Gothic Book" w:eastAsia="Trebuchet MS" w:hAnsi="Franklin Gothic Book" w:cs="Trebuchet MS"/>
          <w:sz w:val="24"/>
          <w:szCs w:val="24"/>
          <w:lang w:eastAsia="en-IE" w:bidi="en-IE"/>
        </w:rPr>
        <w:t>grievance and disciplinary procedures</w:t>
      </w:r>
      <w:r w:rsidRPr="00CF795F">
        <w:rPr>
          <w:rStyle w:val="FootnoteReference"/>
          <w:rFonts w:ascii="Franklin Gothic Book" w:eastAsia="Trebuchet MS" w:hAnsi="Franklin Gothic Book" w:cs="Trebuchet MS"/>
          <w:sz w:val="24"/>
          <w:szCs w:val="24"/>
          <w:lang w:eastAsia="en-IE" w:bidi="en-IE"/>
        </w:rPr>
        <w:footnoteReference w:id="1"/>
      </w:r>
      <w:r w:rsidR="00F2329D" w:rsidRPr="00011371">
        <w:rPr>
          <w:rFonts w:ascii="Franklin Gothic Book" w:eastAsia="Trebuchet MS" w:hAnsi="Franklin Gothic Book" w:cs="Trebuchet MS"/>
          <w:sz w:val="24"/>
          <w:szCs w:val="24"/>
          <w:lang w:eastAsia="en-IE" w:bidi="en-IE"/>
        </w:rPr>
        <w:t>;</w:t>
      </w:r>
    </w:p>
    <w:p w14:paraId="2C5603EB" w14:textId="3BCF3804" w:rsidR="00945490" w:rsidRPr="008F6A54" w:rsidRDefault="002F3AD9" w:rsidP="00011371">
      <w:pPr>
        <w:pStyle w:val="ListParagraph"/>
        <w:widowControl w:val="0"/>
        <w:numPr>
          <w:ilvl w:val="0"/>
          <w:numId w:val="14"/>
        </w:numPr>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011371">
        <w:rPr>
          <w:rFonts w:ascii="Franklin Gothic Book" w:eastAsia="Trebuchet MS" w:hAnsi="Franklin Gothic Book" w:cs="Trebuchet MS"/>
          <w:sz w:val="24"/>
          <w:szCs w:val="24"/>
          <w:lang w:eastAsia="en-IE" w:bidi="en-IE"/>
        </w:rPr>
        <w:t>All o</w:t>
      </w:r>
      <w:r w:rsidR="00553000" w:rsidRPr="00011371">
        <w:rPr>
          <w:rFonts w:ascii="Franklin Gothic Book" w:eastAsia="Trebuchet MS" w:hAnsi="Franklin Gothic Book" w:cs="Trebuchet MS"/>
          <w:sz w:val="24"/>
          <w:szCs w:val="24"/>
          <w:lang w:eastAsia="en-IE" w:bidi="en-IE"/>
        </w:rPr>
        <w:t xml:space="preserve">ther relevant policies and procedures of </w:t>
      </w:r>
      <w:r w:rsidR="00981492">
        <w:rPr>
          <w:rFonts w:ascii="Franklin Gothic Book" w:eastAsia="Trebuchet MS" w:hAnsi="Franklin Gothic Book" w:cs="Trebuchet MS"/>
          <w:sz w:val="24"/>
          <w:szCs w:val="24"/>
          <w:lang w:eastAsia="en-IE" w:bidi="en-IE"/>
        </w:rPr>
        <w:t>Ravenwood</w:t>
      </w:r>
      <w:r w:rsidR="00F2329D" w:rsidRPr="008F6A54">
        <w:rPr>
          <w:rFonts w:ascii="Franklin Gothic Book" w:eastAsia="Trebuchet MS" w:hAnsi="Franklin Gothic Book" w:cs="Trebuchet MS"/>
          <w:sz w:val="24"/>
          <w:szCs w:val="24"/>
          <w:lang w:eastAsia="en-IE" w:bidi="en-IE"/>
        </w:rPr>
        <w:t>;</w:t>
      </w:r>
    </w:p>
    <w:p w14:paraId="7AE10C2F" w14:textId="77777777" w:rsidR="00553000" w:rsidRPr="00CF795F" w:rsidRDefault="00553000"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269D61A9" w14:textId="77777777" w:rsidR="00553000" w:rsidRPr="00CF795F" w:rsidRDefault="00553000"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 xml:space="preserve">An appropriate level of training is offered to all </w:t>
      </w:r>
      <w:r w:rsidRPr="00CF795F">
        <w:rPr>
          <w:rFonts w:ascii="Franklin Gothic Book" w:eastAsia="Times New Roman" w:hAnsi="Franklin Gothic Book" w:cs="Arial"/>
          <w:sz w:val="24"/>
          <w:szCs w:val="24"/>
        </w:rPr>
        <w:t xml:space="preserve">volunteers </w:t>
      </w:r>
      <w:r w:rsidRPr="00CF795F">
        <w:rPr>
          <w:rFonts w:ascii="Franklin Gothic Book" w:eastAsia="Trebuchet MS" w:hAnsi="Franklin Gothic Book" w:cs="Trebuchet MS"/>
          <w:sz w:val="24"/>
          <w:szCs w:val="24"/>
          <w:lang w:eastAsia="en-IE" w:bidi="en-IE"/>
        </w:rPr>
        <w:t xml:space="preserve">to enable them to fulfil their </w:t>
      </w:r>
      <w:r w:rsidRPr="00CF795F">
        <w:rPr>
          <w:rFonts w:ascii="Franklin Gothic Book" w:eastAsia="Trebuchet MS" w:hAnsi="Franklin Gothic Book" w:cs="Trebuchet MS"/>
          <w:sz w:val="24"/>
          <w:szCs w:val="24"/>
          <w:lang w:eastAsia="en-IE" w:bidi="en-IE"/>
        </w:rPr>
        <w:lastRenderedPageBreak/>
        <w:t>role as effectively as possible.</w:t>
      </w:r>
    </w:p>
    <w:p w14:paraId="7EB84A29" w14:textId="77777777" w:rsidR="00553000" w:rsidRPr="00CF795F" w:rsidRDefault="00553000"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7F0208D1" w14:textId="77777777" w:rsidR="00D90E3F" w:rsidRPr="00665627" w:rsidRDefault="00531C23" w:rsidP="00262344">
      <w:pPr>
        <w:widowControl w:val="0"/>
        <w:autoSpaceDE w:val="0"/>
        <w:autoSpaceDN w:val="0"/>
        <w:spacing w:after="0" w:line="360" w:lineRule="auto"/>
        <w:ind w:right="82"/>
        <w:jc w:val="both"/>
        <w:rPr>
          <w:rFonts w:ascii="Franklin Gothic Book" w:eastAsia="Trebuchet MS" w:hAnsi="Franklin Gothic Book" w:cs="Trebuchet MS"/>
          <w:b/>
          <w:sz w:val="24"/>
          <w:szCs w:val="24"/>
          <w:u w:val="single"/>
          <w:lang w:eastAsia="en-IE" w:bidi="en-IE"/>
        </w:rPr>
      </w:pPr>
      <w:r w:rsidRPr="00665627">
        <w:rPr>
          <w:rFonts w:ascii="Franklin Gothic Book" w:eastAsia="Trebuchet MS" w:hAnsi="Franklin Gothic Book" w:cs="Trebuchet MS"/>
          <w:b/>
          <w:sz w:val="24"/>
          <w:szCs w:val="24"/>
          <w:u w:val="single"/>
          <w:lang w:eastAsia="en-IE" w:bidi="en-IE"/>
        </w:rPr>
        <w:t>Trial</w:t>
      </w:r>
      <w:r w:rsidR="00D90E3F" w:rsidRPr="00665627">
        <w:rPr>
          <w:rFonts w:ascii="Franklin Gothic Book" w:eastAsia="Trebuchet MS" w:hAnsi="Franklin Gothic Book" w:cs="Trebuchet MS"/>
          <w:b/>
          <w:sz w:val="24"/>
          <w:szCs w:val="24"/>
          <w:u w:val="single"/>
          <w:lang w:eastAsia="en-IE" w:bidi="en-IE"/>
        </w:rPr>
        <w:t xml:space="preserve"> Period</w:t>
      </w:r>
    </w:p>
    <w:p w14:paraId="0C1938EF" w14:textId="276875CF" w:rsidR="00D90E3F" w:rsidRPr="00CF795F" w:rsidRDefault="00A8355C"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rebuchet MS" w:hAnsi="Franklin Gothic Book" w:cs="Trebuchet MS"/>
          <w:sz w:val="24"/>
          <w:szCs w:val="24"/>
          <w:lang w:eastAsia="en-IE" w:bidi="en-IE"/>
        </w:rPr>
        <w:t>A trial period may be set in respect of volunteer roles</w:t>
      </w:r>
      <w:r w:rsidR="00AE797B" w:rsidRPr="00CF795F">
        <w:rPr>
          <w:rFonts w:ascii="Franklin Gothic Book" w:eastAsia="Trebuchet MS" w:hAnsi="Franklin Gothic Book" w:cs="Trebuchet MS"/>
          <w:sz w:val="24"/>
          <w:szCs w:val="24"/>
          <w:lang w:eastAsia="en-IE" w:bidi="en-IE"/>
        </w:rPr>
        <w:t xml:space="preserve"> to ensure both the volunteer and </w:t>
      </w:r>
      <w:r w:rsidR="00981492">
        <w:rPr>
          <w:rFonts w:ascii="Franklin Gothic Book" w:eastAsia="Trebuchet MS" w:hAnsi="Franklin Gothic Book" w:cs="Trebuchet MS"/>
          <w:sz w:val="24"/>
          <w:szCs w:val="24"/>
          <w:lang w:eastAsia="en-IE" w:bidi="en-IE"/>
        </w:rPr>
        <w:t>Ravenwood</w:t>
      </w:r>
      <w:r w:rsidR="00AE797B" w:rsidRPr="00CF795F">
        <w:rPr>
          <w:rFonts w:ascii="Franklin Gothic Book" w:eastAsia="Trebuchet MS" w:hAnsi="Franklin Gothic Book" w:cs="Trebuchet MS"/>
          <w:sz w:val="24"/>
          <w:szCs w:val="24"/>
          <w:lang w:eastAsia="en-IE" w:bidi="en-IE"/>
        </w:rPr>
        <w:t xml:space="preserve"> are satisfied with the volunteering arrangement</w:t>
      </w:r>
      <w:r w:rsidRPr="00CF795F">
        <w:rPr>
          <w:rFonts w:ascii="Franklin Gothic Book" w:eastAsia="Trebuchet MS" w:hAnsi="Franklin Gothic Book" w:cs="Trebuchet MS"/>
          <w:sz w:val="24"/>
          <w:szCs w:val="24"/>
          <w:lang w:eastAsia="en-IE" w:bidi="en-IE"/>
        </w:rPr>
        <w:t>.</w:t>
      </w:r>
      <w:r w:rsidR="001237AB" w:rsidRPr="00CF795F">
        <w:rPr>
          <w:rFonts w:ascii="Franklin Gothic Book" w:eastAsia="Trebuchet MS" w:hAnsi="Franklin Gothic Book" w:cs="Trebuchet MS"/>
          <w:sz w:val="24"/>
          <w:szCs w:val="24"/>
          <w:lang w:eastAsia="en-IE" w:bidi="en-IE"/>
        </w:rPr>
        <w:t xml:space="preserve"> Th</w:t>
      </w:r>
      <w:r w:rsidR="00947042" w:rsidRPr="00CF795F">
        <w:rPr>
          <w:rFonts w:ascii="Franklin Gothic Book" w:eastAsia="Trebuchet MS" w:hAnsi="Franklin Gothic Book" w:cs="Trebuchet MS"/>
          <w:sz w:val="24"/>
          <w:szCs w:val="24"/>
          <w:lang w:eastAsia="en-IE" w:bidi="en-IE"/>
        </w:rPr>
        <w:t>e</w:t>
      </w:r>
      <w:r w:rsidR="001237AB" w:rsidRPr="00CF795F">
        <w:rPr>
          <w:rFonts w:ascii="Franklin Gothic Book" w:eastAsia="Trebuchet MS" w:hAnsi="Franklin Gothic Book" w:cs="Trebuchet MS"/>
          <w:sz w:val="24"/>
          <w:szCs w:val="24"/>
          <w:lang w:eastAsia="en-IE" w:bidi="en-IE"/>
        </w:rPr>
        <w:t xml:space="preserve"> duration of </w:t>
      </w:r>
      <w:r w:rsidR="00553000" w:rsidRPr="00CF795F">
        <w:rPr>
          <w:rFonts w:ascii="Franklin Gothic Book" w:eastAsia="Trebuchet MS" w:hAnsi="Franklin Gothic Book" w:cs="Trebuchet MS"/>
          <w:sz w:val="24"/>
          <w:szCs w:val="24"/>
          <w:lang w:eastAsia="en-IE" w:bidi="en-IE"/>
        </w:rPr>
        <w:t>the tr</w:t>
      </w:r>
      <w:r w:rsidR="001237AB" w:rsidRPr="00CF795F">
        <w:rPr>
          <w:rFonts w:ascii="Franklin Gothic Book" w:eastAsia="Trebuchet MS" w:hAnsi="Franklin Gothic Book" w:cs="Trebuchet MS"/>
          <w:sz w:val="24"/>
          <w:szCs w:val="24"/>
          <w:lang w:eastAsia="en-IE" w:bidi="en-IE"/>
        </w:rPr>
        <w:t>i</w:t>
      </w:r>
      <w:r w:rsidR="00553000" w:rsidRPr="00CF795F">
        <w:rPr>
          <w:rFonts w:ascii="Franklin Gothic Book" w:eastAsia="Trebuchet MS" w:hAnsi="Franklin Gothic Book" w:cs="Trebuchet MS"/>
          <w:sz w:val="24"/>
          <w:szCs w:val="24"/>
          <w:lang w:eastAsia="en-IE" w:bidi="en-IE"/>
        </w:rPr>
        <w:t>a</w:t>
      </w:r>
      <w:r w:rsidR="001237AB" w:rsidRPr="00CF795F">
        <w:rPr>
          <w:rFonts w:ascii="Franklin Gothic Book" w:eastAsia="Trebuchet MS" w:hAnsi="Franklin Gothic Book" w:cs="Trebuchet MS"/>
          <w:sz w:val="24"/>
          <w:szCs w:val="24"/>
          <w:lang w:eastAsia="en-IE" w:bidi="en-IE"/>
        </w:rPr>
        <w:t>l period is dependent on the nature and hours of the volunteer role</w:t>
      </w:r>
      <w:r w:rsidR="0032299A" w:rsidRPr="00CF795F">
        <w:rPr>
          <w:rFonts w:ascii="Franklin Gothic Book" w:eastAsia="Trebuchet MS" w:hAnsi="Franklin Gothic Book" w:cs="Trebuchet MS"/>
          <w:sz w:val="24"/>
          <w:szCs w:val="24"/>
          <w:lang w:eastAsia="en-IE" w:bidi="en-IE"/>
        </w:rPr>
        <w:t>.</w:t>
      </w:r>
    </w:p>
    <w:p w14:paraId="3EA9D7CE" w14:textId="77777777" w:rsidR="00D90E3F" w:rsidRPr="00CF795F" w:rsidRDefault="00D90E3F"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p>
    <w:p w14:paraId="14C8CF68" w14:textId="77777777" w:rsidR="007D1F96" w:rsidRPr="00665627" w:rsidRDefault="007D1F96" w:rsidP="00262344">
      <w:pPr>
        <w:widowControl w:val="0"/>
        <w:autoSpaceDE w:val="0"/>
        <w:autoSpaceDN w:val="0"/>
        <w:spacing w:after="0" w:line="360" w:lineRule="auto"/>
        <w:ind w:right="82"/>
        <w:jc w:val="both"/>
        <w:rPr>
          <w:rFonts w:ascii="Franklin Gothic Book" w:eastAsia="Trebuchet MS" w:hAnsi="Franklin Gothic Book" w:cs="Trebuchet MS"/>
          <w:b/>
          <w:sz w:val="24"/>
          <w:szCs w:val="24"/>
          <w:u w:val="single"/>
          <w:lang w:eastAsia="en-IE" w:bidi="en-IE"/>
        </w:rPr>
      </w:pPr>
      <w:r w:rsidRPr="00665627">
        <w:rPr>
          <w:rFonts w:ascii="Franklin Gothic Book" w:eastAsia="Trebuchet MS" w:hAnsi="Franklin Gothic Book" w:cs="Trebuchet MS"/>
          <w:b/>
          <w:sz w:val="24"/>
          <w:szCs w:val="24"/>
          <w:u w:val="single"/>
          <w:lang w:eastAsia="en-IE" w:bidi="en-IE"/>
        </w:rPr>
        <w:t>Support</w:t>
      </w:r>
      <w:r w:rsidR="00531C23" w:rsidRPr="00665627">
        <w:rPr>
          <w:rFonts w:ascii="Franklin Gothic Book" w:eastAsia="Trebuchet MS" w:hAnsi="Franklin Gothic Book" w:cs="Trebuchet MS"/>
          <w:b/>
          <w:sz w:val="24"/>
          <w:szCs w:val="24"/>
          <w:u w:val="single"/>
          <w:lang w:eastAsia="en-IE" w:bidi="en-IE"/>
        </w:rPr>
        <w:t xml:space="preserve"> and</w:t>
      </w:r>
      <w:r w:rsidRPr="00665627">
        <w:rPr>
          <w:rFonts w:ascii="Franklin Gothic Book" w:eastAsia="Trebuchet MS" w:hAnsi="Franklin Gothic Book" w:cs="Trebuchet MS"/>
          <w:b/>
          <w:sz w:val="24"/>
          <w:szCs w:val="24"/>
          <w:u w:val="single"/>
          <w:lang w:eastAsia="en-IE" w:bidi="en-IE"/>
        </w:rPr>
        <w:t xml:space="preserve"> </w:t>
      </w:r>
      <w:r w:rsidR="00531C23" w:rsidRPr="00665627">
        <w:rPr>
          <w:rFonts w:ascii="Franklin Gothic Book" w:eastAsia="Trebuchet MS" w:hAnsi="Franklin Gothic Book" w:cs="Trebuchet MS"/>
          <w:b/>
          <w:sz w:val="24"/>
          <w:szCs w:val="24"/>
          <w:u w:val="single"/>
          <w:lang w:eastAsia="en-IE" w:bidi="en-IE"/>
        </w:rPr>
        <w:t>S</w:t>
      </w:r>
      <w:r w:rsidRPr="00665627">
        <w:rPr>
          <w:rFonts w:ascii="Franklin Gothic Book" w:eastAsia="Trebuchet MS" w:hAnsi="Franklin Gothic Book" w:cs="Trebuchet MS"/>
          <w:b/>
          <w:sz w:val="24"/>
          <w:szCs w:val="24"/>
          <w:u w:val="single"/>
          <w:lang w:eastAsia="en-IE" w:bidi="en-IE"/>
        </w:rPr>
        <w:t>upervision</w:t>
      </w:r>
    </w:p>
    <w:p w14:paraId="76C98CE3" w14:textId="54D9AFB2" w:rsidR="008D36CD" w:rsidRPr="00CF795F" w:rsidRDefault="007C256A" w:rsidP="00262344">
      <w:pPr>
        <w:widowControl w:val="0"/>
        <w:autoSpaceDE w:val="0"/>
        <w:autoSpaceDN w:val="0"/>
        <w:spacing w:after="0" w:line="360" w:lineRule="auto"/>
        <w:ind w:right="82"/>
        <w:jc w:val="both"/>
        <w:rPr>
          <w:rFonts w:ascii="Franklin Gothic Book" w:eastAsia="Trebuchet MS" w:hAnsi="Franklin Gothic Book" w:cs="Trebuchet MS"/>
          <w:sz w:val="24"/>
          <w:szCs w:val="24"/>
          <w:lang w:eastAsia="en-IE" w:bidi="en-IE"/>
        </w:rPr>
      </w:pPr>
      <w:r w:rsidRPr="00CF795F">
        <w:rPr>
          <w:rFonts w:ascii="Franklin Gothic Book" w:eastAsia="Times New Roman" w:hAnsi="Franklin Gothic Book" w:cs="Arial"/>
          <w:sz w:val="24"/>
          <w:szCs w:val="24"/>
        </w:rPr>
        <w:t xml:space="preserve">Volunteers </w:t>
      </w:r>
      <w:r w:rsidR="008D36CD" w:rsidRPr="00CF795F">
        <w:rPr>
          <w:rFonts w:ascii="Franklin Gothic Book" w:eastAsia="Trebuchet MS" w:hAnsi="Franklin Gothic Book" w:cs="Trebuchet MS"/>
          <w:sz w:val="24"/>
          <w:szCs w:val="24"/>
          <w:lang w:eastAsia="en-IE" w:bidi="en-IE"/>
        </w:rPr>
        <w:t>ha</w:t>
      </w:r>
      <w:r w:rsidR="00450003" w:rsidRPr="00CF795F">
        <w:rPr>
          <w:rFonts w:ascii="Franklin Gothic Book" w:eastAsia="Trebuchet MS" w:hAnsi="Franklin Gothic Book" w:cs="Trebuchet MS"/>
          <w:sz w:val="24"/>
          <w:szCs w:val="24"/>
          <w:lang w:eastAsia="en-IE" w:bidi="en-IE"/>
        </w:rPr>
        <w:t>ve access to support</w:t>
      </w:r>
      <w:r w:rsidR="00531C23" w:rsidRPr="00CF795F">
        <w:rPr>
          <w:rFonts w:ascii="Franklin Gothic Book" w:eastAsia="Trebuchet MS" w:hAnsi="Franklin Gothic Book" w:cs="Trebuchet MS"/>
          <w:sz w:val="24"/>
          <w:szCs w:val="24"/>
          <w:lang w:eastAsia="en-IE" w:bidi="en-IE"/>
        </w:rPr>
        <w:t xml:space="preserve"> and</w:t>
      </w:r>
      <w:r w:rsidR="008D36CD" w:rsidRPr="00CF795F">
        <w:rPr>
          <w:rFonts w:ascii="Franklin Gothic Book" w:eastAsia="Trebuchet MS" w:hAnsi="Franklin Gothic Book" w:cs="Trebuchet MS"/>
          <w:sz w:val="24"/>
          <w:szCs w:val="24"/>
          <w:lang w:eastAsia="en-IE" w:bidi="en-IE"/>
        </w:rPr>
        <w:t xml:space="preserve"> supervision </w:t>
      </w:r>
      <w:r w:rsidR="00E40C75" w:rsidRPr="00CF795F">
        <w:rPr>
          <w:rFonts w:ascii="Franklin Gothic Book" w:eastAsia="Trebuchet MS" w:hAnsi="Franklin Gothic Book" w:cs="Trebuchet MS"/>
          <w:sz w:val="24"/>
          <w:szCs w:val="24"/>
          <w:lang w:eastAsia="en-IE" w:bidi="en-IE"/>
        </w:rPr>
        <w:t xml:space="preserve">during </w:t>
      </w:r>
      <w:r w:rsidR="006D51CD" w:rsidRPr="00CF795F">
        <w:rPr>
          <w:rFonts w:ascii="Franklin Gothic Book" w:eastAsia="Trebuchet MS" w:hAnsi="Franklin Gothic Book" w:cs="Trebuchet MS"/>
          <w:sz w:val="24"/>
          <w:szCs w:val="24"/>
          <w:lang w:eastAsia="en-IE" w:bidi="en-IE"/>
        </w:rPr>
        <w:t>the</w:t>
      </w:r>
      <w:r w:rsidR="00531C23" w:rsidRPr="00CF795F">
        <w:rPr>
          <w:rFonts w:ascii="Franklin Gothic Book" w:eastAsia="Trebuchet MS" w:hAnsi="Franklin Gothic Book" w:cs="Trebuchet MS"/>
          <w:sz w:val="24"/>
          <w:szCs w:val="24"/>
          <w:lang w:eastAsia="en-IE" w:bidi="en-IE"/>
        </w:rPr>
        <w:t>ir</w:t>
      </w:r>
      <w:r w:rsidR="006D51CD" w:rsidRPr="00CF795F">
        <w:rPr>
          <w:rFonts w:ascii="Franklin Gothic Book" w:eastAsia="Trebuchet MS" w:hAnsi="Franklin Gothic Book" w:cs="Trebuchet MS"/>
          <w:sz w:val="24"/>
          <w:szCs w:val="24"/>
          <w:lang w:eastAsia="en-IE" w:bidi="en-IE"/>
        </w:rPr>
        <w:t xml:space="preserve"> </w:t>
      </w:r>
      <w:r w:rsidR="00A8355C" w:rsidRPr="00CF795F">
        <w:rPr>
          <w:rFonts w:ascii="Franklin Gothic Book" w:eastAsia="Trebuchet MS" w:hAnsi="Franklin Gothic Book" w:cs="Trebuchet MS"/>
          <w:sz w:val="24"/>
          <w:szCs w:val="24"/>
          <w:lang w:eastAsia="en-IE" w:bidi="en-IE"/>
        </w:rPr>
        <w:t>trial</w:t>
      </w:r>
      <w:r w:rsidR="00E40C75" w:rsidRPr="00CF795F">
        <w:rPr>
          <w:rFonts w:ascii="Franklin Gothic Book" w:eastAsia="Trebuchet MS" w:hAnsi="Franklin Gothic Book" w:cs="Trebuchet MS"/>
          <w:sz w:val="24"/>
          <w:szCs w:val="24"/>
          <w:lang w:eastAsia="en-IE" w:bidi="en-IE"/>
        </w:rPr>
        <w:t xml:space="preserve"> </w:t>
      </w:r>
      <w:r w:rsidR="006D51CD" w:rsidRPr="00CF795F">
        <w:rPr>
          <w:rFonts w:ascii="Franklin Gothic Book" w:eastAsia="Trebuchet MS" w:hAnsi="Franklin Gothic Book" w:cs="Trebuchet MS"/>
          <w:sz w:val="24"/>
          <w:szCs w:val="24"/>
          <w:lang w:eastAsia="en-IE" w:bidi="en-IE"/>
        </w:rPr>
        <w:t xml:space="preserve">period </w:t>
      </w:r>
      <w:r w:rsidR="00E40C75" w:rsidRPr="00CF795F">
        <w:rPr>
          <w:rFonts w:ascii="Franklin Gothic Book" w:eastAsia="Trebuchet MS" w:hAnsi="Franklin Gothic Book" w:cs="Trebuchet MS"/>
          <w:sz w:val="24"/>
          <w:szCs w:val="24"/>
          <w:lang w:eastAsia="en-IE" w:bidi="en-IE"/>
        </w:rPr>
        <w:t>and throughout their volunteering period</w:t>
      </w:r>
      <w:r w:rsidR="008D36CD" w:rsidRPr="00CF795F">
        <w:rPr>
          <w:rFonts w:ascii="Franklin Gothic Book" w:eastAsia="Trebuchet MS" w:hAnsi="Franklin Gothic Book" w:cs="Trebuchet MS"/>
          <w:sz w:val="24"/>
          <w:szCs w:val="24"/>
          <w:lang w:eastAsia="en-IE" w:bidi="en-IE"/>
        </w:rPr>
        <w:t>. Difficulties that arise will be dealt with in</w:t>
      </w:r>
      <w:r w:rsidR="003542E4" w:rsidRPr="00CF795F">
        <w:rPr>
          <w:rFonts w:ascii="Franklin Gothic Book" w:eastAsia="Trebuchet MS" w:hAnsi="Franklin Gothic Book" w:cs="Trebuchet MS"/>
          <w:sz w:val="24"/>
          <w:szCs w:val="24"/>
          <w:lang w:eastAsia="en-IE" w:bidi="en-IE"/>
        </w:rPr>
        <w:t xml:space="preserve"> a fair, open and efficient</w:t>
      </w:r>
      <w:r w:rsidR="00C16274" w:rsidRPr="00CF795F">
        <w:rPr>
          <w:rFonts w:ascii="Franklin Gothic Book" w:eastAsia="Trebuchet MS" w:hAnsi="Franklin Gothic Book" w:cs="Trebuchet MS"/>
          <w:sz w:val="24"/>
          <w:szCs w:val="24"/>
          <w:lang w:eastAsia="en-IE" w:bidi="en-IE"/>
        </w:rPr>
        <w:t xml:space="preserve"> way and in line with </w:t>
      </w:r>
      <w:r w:rsidR="00981492">
        <w:rPr>
          <w:rFonts w:ascii="Franklin Gothic Book" w:eastAsia="Trebuchet MS" w:hAnsi="Franklin Gothic Book" w:cs="Trebuchet MS"/>
          <w:sz w:val="24"/>
          <w:szCs w:val="24"/>
          <w:lang w:eastAsia="en-IE" w:bidi="en-IE"/>
        </w:rPr>
        <w:t>Ravenwood</w:t>
      </w:r>
      <w:r w:rsidR="003542E4" w:rsidRPr="008F6A54">
        <w:rPr>
          <w:rFonts w:ascii="Franklin Gothic Book" w:eastAsia="Trebuchet MS" w:hAnsi="Franklin Gothic Book" w:cs="Trebuchet MS"/>
          <w:sz w:val="24"/>
          <w:szCs w:val="24"/>
          <w:lang w:eastAsia="en-IE" w:bidi="en-IE"/>
        </w:rPr>
        <w:t>’s</w:t>
      </w:r>
      <w:r w:rsidR="00C16274" w:rsidRPr="00CF795F">
        <w:rPr>
          <w:rFonts w:ascii="Franklin Gothic Book" w:eastAsia="Trebuchet MS" w:hAnsi="Franklin Gothic Book" w:cs="Trebuchet MS"/>
          <w:sz w:val="24"/>
          <w:szCs w:val="24"/>
          <w:lang w:eastAsia="en-IE" w:bidi="en-IE"/>
        </w:rPr>
        <w:t xml:space="preserve"> grievance and disciplinary procedures.</w:t>
      </w:r>
      <w:r w:rsidR="00553000" w:rsidRPr="00CF795F">
        <w:rPr>
          <w:rFonts w:ascii="Franklin Gothic Book" w:eastAsia="Trebuchet MS" w:hAnsi="Franklin Gothic Book" w:cs="Trebuchet MS"/>
          <w:sz w:val="24"/>
          <w:szCs w:val="24"/>
          <w:lang w:eastAsia="en-IE" w:bidi="en-IE"/>
        </w:rPr>
        <w:t xml:space="preserve"> </w:t>
      </w:r>
      <w:r w:rsidR="001237AB" w:rsidRPr="00CF795F">
        <w:rPr>
          <w:rFonts w:ascii="Franklin Gothic Book" w:eastAsia="Trebuchet MS" w:hAnsi="Franklin Gothic Book" w:cs="Trebuchet MS"/>
          <w:sz w:val="24"/>
          <w:szCs w:val="24"/>
          <w:lang w:eastAsia="en-IE" w:bidi="en-IE"/>
        </w:rPr>
        <w:t xml:space="preserve">All volunteers are allocated a designated supervisor/point of contact who they should contact if they have any questions about their role or </w:t>
      </w:r>
      <w:r w:rsidR="002F3AD9" w:rsidRPr="00CF795F">
        <w:rPr>
          <w:rFonts w:ascii="Franklin Gothic Book" w:eastAsia="Trebuchet MS" w:hAnsi="Franklin Gothic Book" w:cs="Trebuchet MS"/>
          <w:sz w:val="24"/>
          <w:szCs w:val="24"/>
          <w:lang w:eastAsia="en-IE" w:bidi="en-IE"/>
        </w:rPr>
        <w:t xml:space="preserve">if </w:t>
      </w:r>
      <w:r w:rsidR="001237AB" w:rsidRPr="00CF795F">
        <w:rPr>
          <w:rFonts w:ascii="Franklin Gothic Book" w:eastAsia="Trebuchet MS" w:hAnsi="Franklin Gothic Book" w:cs="Trebuchet MS"/>
          <w:sz w:val="24"/>
          <w:szCs w:val="24"/>
          <w:lang w:eastAsia="en-IE" w:bidi="en-IE"/>
        </w:rPr>
        <w:t xml:space="preserve">any difficulties arise in the course of </w:t>
      </w:r>
      <w:r w:rsidR="00947042" w:rsidRPr="00CF795F">
        <w:rPr>
          <w:rFonts w:ascii="Franklin Gothic Book" w:eastAsia="Trebuchet MS" w:hAnsi="Franklin Gothic Book" w:cs="Trebuchet MS"/>
          <w:sz w:val="24"/>
          <w:szCs w:val="24"/>
          <w:lang w:eastAsia="en-IE" w:bidi="en-IE"/>
        </w:rPr>
        <w:t xml:space="preserve">carrying out </w:t>
      </w:r>
      <w:r w:rsidR="001237AB" w:rsidRPr="00CF795F">
        <w:rPr>
          <w:rFonts w:ascii="Franklin Gothic Book" w:eastAsia="Trebuchet MS" w:hAnsi="Franklin Gothic Book" w:cs="Trebuchet MS"/>
          <w:sz w:val="24"/>
          <w:szCs w:val="24"/>
          <w:lang w:eastAsia="en-IE" w:bidi="en-IE"/>
        </w:rPr>
        <w:t>their role.</w:t>
      </w:r>
      <w:r w:rsidR="00043DF3" w:rsidRPr="00CF795F">
        <w:rPr>
          <w:rFonts w:ascii="Franklin Gothic Book" w:eastAsia="Trebuchet MS" w:hAnsi="Franklin Gothic Book" w:cs="Trebuchet MS"/>
          <w:sz w:val="24"/>
          <w:szCs w:val="24"/>
          <w:lang w:eastAsia="en-IE" w:bidi="en-IE"/>
        </w:rPr>
        <w:t xml:space="preserve"> </w:t>
      </w:r>
    </w:p>
    <w:p w14:paraId="2D2EE4F1" w14:textId="77777777" w:rsidR="001237AB" w:rsidRPr="00CF795F" w:rsidRDefault="001237AB" w:rsidP="00262344">
      <w:pPr>
        <w:widowControl w:val="0"/>
        <w:autoSpaceDE w:val="0"/>
        <w:autoSpaceDN w:val="0"/>
        <w:spacing w:after="0" w:line="360" w:lineRule="auto"/>
        <w:ind w:right="82"/>
        <w:jc w:val="both"/>
        <w:rPr>
          <w:rFonts w:ascii="Franklin Gothic Book" w:eastAsia="Trebuchet MS" w:hAnsi="Franklin Gothic Book" w:cs="Trebuchet MS"/>
          <w:b/>
          <w:sz w:val="24"/>
          <w:szCs w:val="24"/>
          <w:lang w:eastAsia="en-IE" w:bidi="en-IE"/>
        </w:rPr>
      </w:pPr>
    </w:p>
    <w:p w14:paraId="7B11AA6B" w14:textId="77777777" w:rsidR="001A3824" w:rsidRPr="00665627" w:rsidRDefault="00531C23" w:rsidP="00262344">
      <w:pPr>
        <w:widowControl w:val="0"/>
        <w:autoSpaceDE w:val="0"/>
        <w:autoSpaceDN w:val="0"/>
        <w:spacing w:after="0" w:line="360" w:lineRule="auto"/>
        <w:ind w:right="82"/>
        <w:jc w:val="both"/>
        <w:rPr>
          <w:rFonts w:ascii="Franklin Gothic Book" w:eastAsia="Trebuchet MS" w:hAnsi="Franklin Gothic Book" w:cs="Trebuchet MS"/>
          <w:b/>
          <w:sz w:val="24"/>
          <w:szCs w:val="24"/>
          <w:u w:val="single"/>
          <w:lang w:eastAsia="en-IE" w:bidi="en-IE"/>
        </w:rPr>
      </w:pPr>
      <w:r w:rsidRPr="00665627">
        <w:rPr>
          <w:rFonts w:ascii="Franklin Gothic Book" w:eastAsia="Trebuchet MS" w:hAnsi="Franklin Gothic Book" w:cs="Trebuchet MS"/>
          <w:b/>
          <w:sz w:val="24"/>
          <w:szCs w:val="24"/>
          <w:u w:val="single"/>
          <w:lang w:eastAsia="en-IE" w:bidi="en-IE"/>
        </w:rPr>
        <w:t>Expenses</w:t>
      </w:r>
    </w:p>
    <w:p w14:paraId="6FC3C5E7" w14:textId="3DD62C04" w:rsidR="003034E8" w:rsidRPr="00CF795F" w:rsidRDefault="000A2FB9" w:rsidP="00262344">
      <w:pPr>
        <w:spacing w:after="0" w:line="360" w:lineRule="auto"/>
        <w:jc w:val="both"/>
        <w:rPr>
          <w:rFonts w:ascii="Franklin Gothic Book" w:eastAsia="Times New Roman" w:hAnsi="Franklin Gothic Book" w:cs="Arial"/>
          <w:sz w:val="24"/>
          <w:szCs w:val="24"/>
        </w:rPr>
      </w:pPr>
      <w:r w:rsidRPr="00CF795F">
        <w:rPr>
          <w:rFonts w:ascii="Franklin Gothic Book" w:eastAsia="Times New Roman" w:hAnsi="Franklin Gothic Book" w:cs="Arial"/>
          <w:sz w:val="24"/>
          <w:szCs w:val="24"/>
        </w:rPr>
        <w:t>Voluntee</w:t>
      </w:r>
      <w:r w:rsidR="00DF7BAB" w:rsidRPr="00CF795F">
        <w:rPr>
          <w:rFonts w:ascii="Franklin Gothic Book" w:eastAsia="Times New Roman" w:hAnsi="Franklin Gothic Book" w:cs="Arial"/>
          <w:sz w:val="24"/>
          <w:szCs w:val="24"/>
        </w:rPr>
        <w:t>rs may be reimbursed</w:t>
      </w:r>
      <w:r w:rsidR="0094386B" w:rsidRPr="00CF795F">
        <w:rPr>
          <w:rFonts w:ascii="Franklin Gothic Book" w:eastAsia="Times New Roman" w:hAnsi="Franklin Gothic Book" w:cs="Arial"/>
          <w:sz w:val="24"/>
          <w:szCs w:val="24"/>
        </w:rPr>
        <w:t xml:space="preserve"> for expenses incurred</w:t>
      </w:r>
      <w:r w:rsidR="00243382" w:rsidRPr="00CF795F">
        <w:rPr>
          <w:rFonts w:ascii="Franklin Gothic Book" w:eastAsia="Times New Roman" w:hAnsi="Franklin Gothic Book" w:cs="Arial"/>
          <w:sz w:val="24"/>
          <w:szCs w:val="24"/>
        </w:rPr>
        <w:t xml:space="preserve">, in line with the </w:t>
      </w:r>
      <w:r w:rsidR="00981492">
        <w:rPr>
          <w:rFonts w:ascii="Franklin Gothic Book" w:eastAsia="Times New Roman" w:hAnsi="Franklin Gothic Book" w:cs="Arial"/>
          <w:sz w:val="24"/>
          <w:szCs w:val="24"/>
        </w:rPr>
        <w:t>Ravenwood</w:t>
      </w:r>
      <w:r w:rsidR="002F3AD9" w:rsidRPr="008F6A54">
        <w:rPr>
          <w:rFonts w:ascii="Franklin Gothic Book" w:eastAsia="Times New Roman" w:hAnsi="Franklin Gothic Book" w:cs="Arial"/>
          <w:sz w:val="24"/>
          <w:szCs w:val="24"/>
        </w:rPr>
        <w:t>’s</w:t>
      </w:r>
      <w:r w:rsidR="00243382" w:rsidRPr="00CF795F">
        <w:rPr>
          <w:rFonts w:ascii="Franklin Gothic Book" w:eastAsia="Times New Roman" w:hAnsi="Franklin Gothic Book" w:cs="Arial"/>
          <w:sz w:val="24"/>
          <w:szCs w:val="24"/>
        </w:rPr>
        <w:t xml:space="preserve"> policies and procedures and</w:t>
      </w:r>
      <w:r w:rsidR="0094386B" w:rsidRPr="00CF795F">
        <w:rPr>
          <w:rFonts w:ascii="Franklin Gothic Book" w:eastAsia="Times New Roman" w:hAnsi="Franklin Gothic Book" w:cs="Arial"/>
          <w:sz w:val="24"/>
          <w:szCs w:val="24"/>
        </w:rPr>
        <w:t xml:space="preserve"> by prior arrangement only.</w:t>
      </w:r>
    </w:p>
    <w:p w14:paraId="448C12A6" w14:textId="77777777" w:rsidR="00553000" w:rsidRPr="00CF795F" w:rsidRDefault="00553000" w:rsidP="00262344">
      <w:pPr>
        <w:spacing w:after="0" w:line="360" w:lineRule="auto"/>
        <w:jc w:val="both"/>
        <w:rPr>
          <w:rFonts w:ascii="Franklin Gothic Book" w:eastAsia="Times New Roman" w:hAnsi="Franklin Gothic Book" w:cs="Arial"/>
          <w:color w:val="FF0000"/>
          <w:sz w:val="24"/>
          <w:szCs w:val="24"/>
        </w:rPr>
      </w:pPr>
    </w:p>
    <w:p w14:paraId="4CB43B27" w14:textId="77777777" w:rsidR="00553000" w:rsidRPr="00665627" w:rsidRDefault="00553000" w:rsidP="00262344">
      <w:pPr>
        <w:spacing w:after="0" w:line="360" w:lineRule="auto"/>
        <w:jc w:val="both"/>
        <w:rPr>
          <w:rFonts w:ascii="Franklin Gothic Book" w:eastAsia="Times New Roman" w:hAnsi="Franklin Gothic Book" w:cs="Arial"/>
          <w:b/>
          <w:sz w:val="24"/>
          <w:szCs w:val="24"/>
          <w:u w:val="single"/>
        </w:rPr>
      </w:pPr>
      <w:r w:rsidRPr="00665627">
        <w:rPr>
          <w:rFonts w:ascii="Franklin Gothic Book" w:eastAsia="Times New Roman" w:hAnsi="Franklin Gothic Book" w:cs="Arial"/>
          <w:b/>
          <w:sz w:val="24"/>
          <w:szCs w:val="24"/>
          <w:u w:val="single"/>
        </w:rPr>
        <w:t>Review of Policy</w:t>
      </w:r>
    </w:p>
    <w:p w14:paraId="394E20A2" w14:textId="60D0CA0F" w:rsidR="00AF3697" w:rsidRPr="00CF795F" w:rsidRDefault="00553000" w:rsidP="00262344">
      <w:pPr>
        <w:spacing w:after="0" w:line="360" w:lineRule="auto"/>
        <w:jc w:val="both"/>
        <w:rPr>
          <w:rFonts w:ascii="Franklin Gothic Book" w:eastAsia="Times New Roman" w:hAnsi="Franklin Gothic Book" w:cs="Arial"/>
          <w:sz w:val="24"/>
          <w:szCs w:val="24"/>
        </w:rPr>
      </w:pPr>
      <w:r w:rsidRPr="00CF795F">
        <w:rPr>
          <w:rFonts w:ascii="Franklin Gothic Book" w:eastAsia="Times New Roman" w:hAnsi="Franklin Gothic Book" w:cs="Arial"/>
          <w:sz w:val="24"/>
          <w:szCs w:val="24"/>
        </w:rPr>
        <w:t xml:space="preserve">The board of charity trustees will review this policy at </w:t>
      </w:r>
      <w:r w:rsidR="008F6A54">
        <w:rPr>
          <w:rFonts w:ascii="Franklin Gothic Book" w:eastAsia="Times New Roman" w:hAnsi="Franklin Gothic Book" w:cs="Arial"/>
          <w:sz w:val="24"/>
          <w:szCs w:val="24"/>
        </w:rPr>
        <w:t>1</w:t>
      </w:r>
      <w:r w:rsidRPr="00CF795F">
        <w:rPr>
          <w:rFonts w:ascii="Franklin Gothic Book" w:eastAsia="Times New Roman" w:hAnsi="Franklin Gothic Book" w:cs="Arial"/>
          <w:sz w:val="24"/>
          <w:szCs w:val="24"/>
        </w:rPr>
        <w:t>-year intervals or as appropriate. The</w:t>
      </w:r>
      <w:r w:rsidR="008F6A54">
        <w:rPr>
          <w:rFonts w:ascii="Franklin Gothic Book" w:eastAsia="Times New Roman" w:hAnsi="Franklin Gothic Book" w:cs="Arial"/>
          <w:sz w:val="24"/>
          <w:szCs w:val="24"/>
        </w:rPr>
        <w:t xml:space="preserve"> club owner</w:t>
      </w:r>
      <w:r w:rsidRPr="00CF795F">
        <w:rPr>
          <w:rFonts w:ascii="Franklin Gothic Book" w:eastAsia="Times New Roman" w:hAnsi="Franklin Gothic Book" w:cs="Arial"/>
          <w:sz w:val="24"/>
          <w:szCs w:val="24"/>
        </w:rPr>
        <w:t xml:space="preserve"> is responsible for ensuring that this policy is implemented effectively. All other staff and volunteers, including charity trustees, are expected to facilitate this process.</w:t>
      </w:r>
    </w:p>
    <w:p w14:paraId="0546BC0D" w14:textId="77777777" w:rsidR="007413E5" w:rsidRPr="00CF795F" w:rsidRDefault="007413E5" w:rsidP="00262344">
      <w:pPr>
        <w:spacing w:after="0" w:line="360" w:lineRule="auto"/>
        <w:jc w:val="both"/>
        <w:rPr>
          <w:rFonts w:ascii="Franklin Gothic Book" w:eastAsia="Times New Roman" w:hAnsi="Franklin Gothic Book" w:cs="Arial"/>
          <w:b/>
          <w:sz w:val="24"/>
          <w:szCs w:val="24"/>
        </w:rPr>
      </w:pPr>
    </w:p>
    <w:p w14:paraId="05A8DFFF" w14:textId="77777777" w:rsidR="00665627" w:rsidRDefault="00665627" w:rsidP="00CF795F">
      <w:pPr>
        <w:spacing w:line="360" w:lineRule="auto"/>
        <w:jc w:val="both"/>
        <w:rPr>
          <w:rFonts w:ascii="Franklin Gothic Book" w:hAnsi="Franklin Gothic Book" w:cs="Arial"/>
          <w:b/>
          <w:sz w:val="20"/>
          <w:szCs w:val="20"/>
        </w:rPr>
      </w:pPr>
    </w:p>
    <w:p w14:paraId="3AA5DFA0" w14:textId="77777777" w:rsidR="00665627" w:rsidRDefault="00665627" w:rsidP="00CF795F">
      <w:pPr>
        <w:spacing w:line="360" w:lineRule="auto"/>
        <w:jc w:val="both"/>
        <w:rPr>
          <w:rFonts w:ascii="Franklin Gothic Book" w:hAnsi="Franklin Gothic Book" w:cs="Arial"/>
          <w:b/>
          <w:sz w:val="20"/>
          <w:szCs w:val="20"/>
        </w:rPr>
      </w:pPr>
    </w:p>
    <w:p w14:paraId="0880DA7D" w14:textId="77777777" w:rsidR="00297C17" w:rsidRDefault="00297C17" w:rsidP="00CF795F">
      <w:pPr>
        <w:spacing w:line="360" w:lineRule="auto"/>
        <w:jc w:val="both"/>
        <w:rPr>
          <w:rFonts w:ascii="Franklin Gothic Book" w:hAnsi="Franklin Gothic Book" w:cs="Arial"/>
          <w:b/>
          <w:sz w:val="20"/>
          <w:szCs w:val="20"/>
        </w:rPr>
      </w:pPr>
    </w:p>
    <w:p w14:paraId="524AAD53" w14:textId="77777777" w:rsidR="00297C17" w:rsidRDefault="00297C17" w:rsidP="00CF795F">
      <w:pPr>
        <w:spacing w:line="360" w:lineRule="auto"/>
        <w:jc w:val="both"/>
        <w:rPr>
          <w:rFonts w:ascii="Franklin Gothic Book" w:hAnsi="Franklin Gothic Book" w:cs="Arial"/>
          <w:b/>
          <w:sz w:val="20"/>
          <w:szCs w:val="20"/>
        </w:rPr>
      </w:pPr>
    </w:p>
    <w:p w14:paraId="15E820AC" w14:textId="77777777" w:rsidR="00297C17" w:rsidRDefault="00297C17" w:rsidP="00CF795F">
      <w:pPr>
        <w:spacing w:line="360" w:lineRule="auto"/>
        <w:jc w:val="both"/>
        <w:rPr>
          <w:rFonts w:ascii="Franklin Gothic Book" w:hAnsi="Franklin Gothic Book" w:cs="Arial"/>
          <w:b/>
          <w:sz w:val="20"/>
          <w:szCs w:val="20"/>
        </w:rPr>
      </w:pPr>
    </w:p>
    <w:p w14:paraId="053A1FF5" w14:textId="77777777" w:rsidR="00297C17" w:rsidRDefault="00297C17" w:rsidP="00CF795F">
      <w:pPr>
        <w:spacing w:line="360" w:lineRule="auto"/>
        <w:jc w:val="both"/>
        <w:rPr>
          <w:rFonts w:ascii="Franklin Gothic Book" w:hAnsi="Franklin Gothic Book" w:cs="Arial"/>
          <w:b/>
          <w:sz w:val="20"/>
          <w:szCs w:val="20"/>
        </w:rPr>
      </w:pPr>
    </w:p>
    <w:p w14:paraId="21E8B9B2" w14:textId="77777777" w:rsidR="00297C17" w:rsidRDefault="00297C17" w:rsidP="00CF795F">
      <w:pPr>
        <w:spacing w:line="360" w:lineRule="auto"/>
        <w:jc w:val="both"/>
        <w:rPr>
          <w:rFonts w:ascii="Franklin Gothic Book" w:hAnsi="Franklin Gothic Book" w:cs="Arial"/>
          <w:b/>
          <w:sz w:val="20"/>
          <w:szCs w:val="20"/>
        </w:rPr>
      </w:pPr>
    </w:p>
    <w:p w14:paraId="7828A446" w14:textId="77777777" w:rsidR="00297C17" w:rsidRDefault="00297C17" w:rsidP="00CF795F">
      <w:pPr>
        <w:spacing w:line="360" w:lineRule="auto"/>
        <w:jc w:val="both"/>
        <w:rPr>
          <w:rFonts w:ascii="Franklin Gothic Book" w:hAnsi="Franklin Gothic Book" w:cs="Arial"/>
          <w:b/>
          <w:sz w:val="20"/>
          <w:szCs w:val="20"/>
        </w:rPr>
      </w:pPr>
    </w:p>
    <w:p w14:paraId="4A32FDA0" w14:textId="77777777" w:rsidR="00297C17" w:rsidRDefault="00297C17" w:rsidP="00CF795F">
      <w:pPr>
        <w:spacing w:line="360" w:lineRule="auto"/>
        <w:jc w:val="both"/>
        <w:rPr>
          <w:rFonts w:ascii="Franklin Gothic Book" w:hAnsi="Franklin Gothic Book" w:cs="Arial"/>
          <w:b/>
          <w:sz w:val="20"/>
          <w:szCs w:val="20"/>
        </w:rPr>
      </w:pPr>
    </w:p>
    <w:p w14:paraId="2138C80E" w14:textId="77777777" w:rsidR="00297C17" w:rsidRDefault="00297C17" w:rsidP="00CF795F">
      <w:pPr>
        <w:spacing w:line="360" w:lineRule="auto"/>
        <w:jc w:val="both"/>
        <w:rPr>
          <w:rFonts w:ascii="Franklin Gothic Book" w:hAnsi="Franklin Gothic Book" w:cs="Arial"/>
          <w:b/>
          <w:sz w:val="20"/>
          <w:szCs w:val="20"/>
        </w:rPr>
      </w:pPr>
    </w:p>
    <w:p w14:paraId="1A5F8E44" w14:textId="77777777" w:rsidR="00297C17" w:rsidRDefault="00297C17" w:rsidP="00CF795F">
      <w:pPr>
        <w:spacing w:line="360" w:lineRule="auto"/>
        <w:jc w:val="both"/>
        <w:rPr>
          <w:rFonts w:ascii="Franklin Gothic Book" w:hAnsi="Franklin Gothic Book" w:cs="Arial"/>
          <w:b/>
          <w:sz w:val="20"/>
          <w:szCs w:val="20"/>
        </w:rPr>
      </w:pPr>
    </w:p>
    <w:p w14:paraId="5EE17DA0" w14:textId="77777777" w:rsidR="00297C17" w:rsidRDefault="00297C17" w:rsidP="00CF795F">
      <w:pPr>
        <w:spacing w:line="360" w:lineRule="auto"/>
        <w:jc w:val="both"/>
        <w:rPr>
          <w:rFonts w:ascii="Franklin Gothic Book" w:hAnsi="Franklin Gothic Book" w:cs="Arial"/>
          <w:b/>
          <w:sz w:val="20"/>
          <w:szCs w:val="20"/>
        </w:rPr>
      </w:pPr>
    </w:p>
    <w:p w14:paraId="0B9D4270" w14:textId="77777777" w:rsidR="00297C17" w:rsidRDefault="00297C17" w:rsidP="00CF795F">
      <w:pPr>
        <w:spacing w:line="360" w:lineRule="auto"/>
        <w:jc w:val="both"/>
        <w:rPr>
          <w:rFonts w:ascii="Franklin Gothic Book" w:hAnsi="Franklin Gothic Book" w:cs="Arial"/>
          <w:b/>
          <w:sz w:val="20"/>
          <w:szCs w:val="20"/>
        </w:rPr>
      </w:pPr>
    </w:p>
    <w:p w14:paraId="2B0A77F7" w14:textId="77777777" w:rsidR="00297C17" w:rsidRDefault="00297C17" w:rsidP="00CF795F">
      <w:pPr>
        <w:spacing w:line="360" w:lineRule="auto"/>
        <w:jc w:val="both"/>
        <w:rPr>
          <w:rFonts w:ascii="Franklin Gothic Book" w:hAnsi="Franklin Gothic Book" w:cs="Arial"/>
          <w:b/>
          <w:sz w:val="20"/>
          <w:szCs w:val="20"/>
        </w:rPr>
      </w:pPr>
    </w:p>
    <w:p w14:paraId="4BA8F7D3" w14:textId="77777777" w:rsidR="00297C17" w:rsidRDefault="00297C17" w:rsidP="00CF795F">
      <w:pPr>
        <w:spacing w:line="360" w:lineRule="auto"/>
        <w:jc w:val="both"/>
        <w:rPr>
          <w:rFonts w:ascii="Franklin Gothic Book" w:hAnsi="Franklin Gothic Book" w:cs="Arial"/>
          <w:b/>
          <w:sz w:val="20"/>
          <w:szCs w:val="20"/>
        </w:rPr>
      </w:pPr>
    </w:p>
    <w:p w14:paraId="2C38433A" w14:textId="77777777" w:rsidR="00297C17" w:rsidRDefault="00297C17" w:rsidP="00CF795F">
      <w:pPr>
        <w:spacing w:line="360" w:lineRule="auto"/>
        <w:jc w:val="both"/>
        <w:rPr>
          <w:rFonts w:ascii="Franklin Gothic Book" w:hAnsi="Franklin Gothic Book" w:cs="Arial"/>
          <w:b/>
          <w:sz w:val="20"/>
          <w:szCs w:val="20"/>
        </w:rPr>
      </w:pPr>
    </w:p>
    <w:p w14:paraId="0577DF4A" w14:textId="77777777" w:rsidR="00297C17" w:rsidRDefault="00297C17" w:rsidP="00CF795F">
      <w:pPr>
        <w:spacing w:line="360" w:lineRule="auto"/>
        <w:jc w:val="both"/>
        <w:rPr>
          <w:rFonts w:ascii="Franklin Gothic Book" w:hAnsi="Franklin Gothic Book" w:cs="Arial"/>
          <w:b/>
          <w:sz w:val="20"/>
          <w:szCs w:val="20"/>
        </w:rPr>
      </w:pPr>
    </w:p>
    <w:p w14:paraId="62BDDDD7" w14:textId="77777777" w:rsidR="00297C17" w:rsidRDefault="00297C17" w:rsidP="00CF795F">
      <w:pPr>
        <w:spacing w:line="360" w:lineRule="auto"/>
        <w:jc w:val="both"/>
        <w:rPr>
          <w:rFonts w:ascii="Franklin Gothic Book" w:hAnsi="Franklin Gothic Book" w:cs="Arial"/>
          <w:b/>
          <w:sz w:val="20"/>
          <w:szCs w:val="20"/>
        </w:rPr>
      </w:pPr>
    </w:p>
    <w:p w14:paraId="28F477A5" w14:textId="77777777" w:rsidR="00297C17" w:rsidRDefault="00297C17" w:rsidP="00CF795F">
      <w:pPr>
        <w:spacing w:line="360" w:lineRule="auto"/>
        <w:jc w:val="both"/>
        <w:rPr>
          <w:rFonts w:ascii="Franklin Gothic Book" w:hAnsi="Franklin Gothic Book" w:cs="Arial"/>
          <w:b/>
          <w:sz w:val="20"/>
          <w:szCs w:val="20"/>
        </w:rPr>
      </w:pPr>
    </w:p>
    <w:p w14:paraId="459EB60E" w14:textId="77777777" w:rsidR="00297C17" w:rsidRDefault="00297C17" w:rsidP="00CF795F">
      <w:pPr>
        <w:spacing w:line="360" w:lineRule="auto"/>
        <w:jc w:val="both"/>
        <w:rPr>
          <w:rFonts w:ascii="Franklin Gothic Book" w:hAnsi="Franklin Gothic Book" w:cs="Arial"/>
          <w:b/>
          <w:sz w:val="20"/>
          <w:szCs w:val="20"/>
        </w:rPr>
      </w:pPr>
    </w:p>
    <w:p w14:paraId="74BB0B01" w14:textId="77777777" w:rsidR="00297C17" w:rsidRDefault="00297C17" w:rsidP="00CF795F">
      <w:pPr>
        <w:spacing w:line="360" w:lineRule="auto"/>
        <w:jc w:val="both"/>
        <w:rPr>
          <w:rFonts w:ascii="Franklin Gothic Book" w:hAnsi="Franklin Gothic Book" w:cs="Arial"/>
          <w:b/>
          <w:sz w:val="20"/>
          <w:szCs w:val="20"/>
        </w:rPr>
      </w:pPr>
    </w:p>
    <w:p w14:paraId="46A20FFC" w14:textId="77777777" w:rsidR="00CF795F" w:rsidRPr="00CF795F" w:rsidRDefault="00CF795F" w:rsidP="00CF795F">
      <w:pPr>
        <w:spacing w:line="360" w:lineRule="auto"/>
        <w:jc w:val="both"/>
        <w:rPr>
          <w:rFonts w:ascii="Franklin Gothic Book" w:hAnsi="Franklin Gothic Book" w:cs="Arial"/>
          <w:sz w:val="20"/>
          <w:szCs w:val="20"/>
        </w:rPr>
      </w:pPr>
      <w:r w:rsidRPr="00CF795F">
        <w:rPr>
          <w:rFonts w:ascii="Franklin Gothic Book" w:hAnsi="Franklin Gothic Book" w:cs="Arial"/>
          <w:b/>
          <w:sz w:val="20"/>
          <w:szCs w:val="20"/>
        </w:rPr>
        <w:t>Legal Disclaimer:</w:t>
      </w:r>
    </w:p>
    <w:p w14:paraId="524C22AB" w14:textId="77777777" w:rsidR="00CF795F" w:rsidRPr="00CF795F" w:rsidRDefault="00CF795F" w:rsidP="00CF795F">
      <w:pPr>
        <w:spacing w:line="360" w:lineRule="auto"/>
        <w:jc w:val="both"/>
        <w:rPr>
          <w:rFonts w:ascii="Franklin Gothic Book" w:eastAsia="Times New Roman" w:hAnsi="Franklin Gothic Book" w:cs="Arial"/>
          <w:sz w:val="20"/>
          <w:szCs w:val="20"/>
        </w:rPr>
      </w:pPr>
      <w:r w:rsidRPr="00CF795F">
        <w:rPr>
          <w:rFonts w:ascii="Franklin Gothic Book" w:eastAsia="Times New Roman" w:hAnsi="Franklin Gothic Book" w:cs="Arial"/>
          <w:sz w:val="20"/>
          <w:szCs w:val="20"/>
        </w:rPr>
        <w:t>This document is issued by the Charities Regulator under section 14(1)(</w:t>
      </w:r>
      <w:proofErr w:type="spellStart"/>
      <w:r w:rsidRPr="00CF795F">
        <w:rPr>
          <w:rFonts w:ascii="Franklin Gothic Book" w:eastAsia="Times New Roman" w:hAnsi="Franklin Gothic Book" w:cs="Arial"/>
          <w:sz w:val="20"/>
          <w:szCs w:val="20"/>
        </w:rPr>
        <w:t>i</w:t>
      </w:r>
      <w:proofErr w:type="spellEnd"/>
      <w:r w:rsidRPr="00CF795F">
        <w:rPr>
          <w:rFonts w:ascii="Franklin Gothic Book" w:eastAsia="Times New Roman" w:hAnsi="Franklin Gothic Book" w:cs="Arial"/>
          <w:sz w:val="20"/>
          <w:szCs w:val="20"/>
        </w:rPr>
        <w:t>) of the Charities Act 2009, to encourage and facilitate the better administration and management of charitable organisations. It is published as part of a suite of guidance, intended to provide support to charity trustees to meet their legal duties, by putting in place systems, processes and policies which ensure charities are managed in an effective, efficient, accountable and transparent way.</w:t>
      </w:r>
    </w:p>
    <w:p w14:paraId="4DDAD815" w14:textId="77777777" w:rsidR="003034E8" w:rsidRPr="00D02A7A" w:rsidRDefault="00CF795F" w:rsidP="00D02A7A">
      <w:pPr>
        <w:spacing w:line="360" w:lineRule="auto"/>
        <w:jc w:val="both"/>
        <w:rPr>
          <w:rFonts w:ascii="Franklin Gothic Book" w:eastAsia="Times New Roman" w:hAnsi="Franklin Gothic Book" w:cs="Arial"/>
          <w:sz w:val="20"/>
          <w:szCs w:val="20"/>
        </w:rPr>
      </w:pPr>
      <w:r w:rsidRPr="00CF795F">
        <w:rPr>
          <w:rFonts w:ascii="Franklin Gothic Book" w:eastAsia="Times New Roman" w:hAnsi="Franklin Gothic Book" w:cs="Arial"/>
          <w:sz w:val="20"/>
          <w:szCs w:val="20"/>
        </w:rPr>
        <w:t>This document is not, nor is it intended to be, a definitive statement of the law and it does not constitute legal advice. This document is not a substitute for professional advice from an appropriately qualified source. The Charities Regulator recommends that charity trustees consult their governing document or obtain their own independent legal advice where necessary. The Charities Regulator accepts no responsibility or liability for any errors, inaccuracies or omissions in this document.</w:t>
      </w:r>
    </w:p>
    <w:sectPr w:rsidR="003034E8" w:rsidRPr="00D02A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F37A" w14:textId="77777777" w:rsidR="002C17D0" w:rsidRDefault="002C17D0" w:rsidP="005615D0">
      <w:pPr>
        <w:spacing w:after="0" w:line="240" w:lineRule="auto"/>
      </w:pPr>
      <w:r>
        <w:separator/>
      </w:r>
    </w:p>
  </w:endnote>
  <w:endnote w:type="continuationSeparator" w:id="0">
    <w:p w14:paraId="703D7170" w14:textId="77777777" w:rsidR="002C17D0" w:rsidRDefault="002C17D0" w:rsidP="0056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CD86" w14:textId="77777777" w:rsidR="008F6A54" w:rsidRDefault="008F6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905B" w14:textId="77777777" w:rsidR="005615D0" w:rsidRDefault="0056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0706" w14:textId="77777777" w:rsidR="008F6A54" w:rsidRDefault="008F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E6A2" w14:textId="77777777" w:rsidR="002C17D0" w:rsidRDefault="002C17D0" w:rsidP="005615D0">
      <w:pPr>
        <w:spacing w:after="0" w:line="240" w:lineRule="auto"/>
      </w:pPr>
      <w:r>
        <w:separator/>
      </w:r>
    </w:p>
  </w:footnote>
  <w:footnote w:type="continuationSeparator" w:id="0">
    <w:p w14:paraId="470432B3" w14:textId="77777777" w:rsidR="002C17D0" w:rsidRDefault="002C17D0" w:rsidP="005615D0">
      <w:pPr>
        <w:spacing w:after="0" w:line="240" w:lineRule="auto"/>
      </w:pPr>
      <w:r>
        <w:continuationSeparator/>
      </w:r>
    </w:p>
  </w:footnote>
  <w:footnote w:id="1">
    <w:p w14:paraId="0DC39E62" w14:textId="77777777" w:rsidR="00553000" w:rsidRDefault="00553000">
      <w:pPr>
        <w:pStyle w:val="FootnoteText"/>
      </w:pPr>
      <w:r>
        <w:rPr>
          <w:rStyle w:val="FootnoteReference"/>
        </w:rPr>
        <w:footnoteRef/>
      </w:r>
      <w:r>
        <w:t xml:space="preserve"> Charitable organisations should ensure that their grievance and disciplinary procedures facilitate the management of volunteer grievances.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936B" w14:textId="77777777" w:rsidR="008F6A54" w:rsidRDefault="008F6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7A89" w14:textId="77777777" w:rsidR="008F6A54" w:rsidRDefault="008F6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BE03" w14:textId="77777777" w:rsidR="008F6A54" w:rsidRDefault="008F6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6030"/>
    <w:multiLevelType w:val="multilevel"/>
    <w:tmpl w:val="E3B05BEC"/>
    <w:lvl w:ilvl="0">
      <w:start w:val="2"/>
      <w:numFmt w:val="decimal"/>
      <w:lvlText w:val="%1."/>
      <w:lvlJc w:val="left"/>
      <w:pPr>
        <w:ind w:left="1000" w:hanging="720"/>
      </w:pPr>
      <w:rPr>
        <w:rFonts w:ascii="Arial" w:eastAsia="Arial" w:hAnsi="Arial" w:cs="Arial" w:hint="default"/>
        <w:b/>
        <w:bCs/>
        <w:w w:val="91"/>
        <w:sz w:val="22"/>
        <w:szCs w:val="22"/>
        <w:lang w:val="en-IE" w:eastAsia="en-IE" w:bidi="en-IE"/>
      </w:rPr>
    </w:lvl>
    <w:lvl w:ilvl="1">
      <w:start w:val="1"/>
      <w:numFmt w:val="decimal"/>
      <w:lvlText w:val="%1.%2"/>
      <w:lvlJc w:val="left"/>
      <w:pPr>
        <w:ind w:left="182" w:hanging="720"/>
      </w:pPr>
      <w:rPr>
        <w:rFonts w:hint="default"/>
        <w:b/>
        <w:bCs/>
        <w:spacing w:val="-2"/>
        <w:w w:val="91"/>
        <w:lang w:val="en-IE" w:eastAsia="en-IE" w:bidi="en-IE"/>
      </w:rPr>
    </w:lvl>
    <w:lvl w:ilvl="2">
      <w:numFmt w:val="bullet"/>
      <w:lvlText w:val=""/>
      <w:lvlJc w:val="left"/>
      <w:pPr>
        <w:ind w:left="1024" w:hanging="336"/>
      </w:pPr>
      <w:rPr>
        <w:rFonts w:hint="default"/>
        <w:w w:val="100"/>
        <w:lang w:val="en-IE" w:eastAsia="en-IE" w:bidi="en-IE"/>
      </w:rPr>
    </w:lvl>
    <w:lvl w:ilvl="3">
      <w:numFmt w:val="bullet"/>
      <w:lvlText w:val="•"/>
      <w:lvlJc w:val="left"/>
      <w:pPr>
        <w:ind w:left="900" w:hanging="336"/>
      </w:pPr>
      <w:rPr>
        <w:rFonts w:hint="default"/>
        <w:lang w:val="en-IE" w:eastAsia="en-IE" w:bidi="en-IE"/>
      </w:rPr>
    </w:lvl>
    <w:lvl w:ilvl="4">
      <w:numFmt w:val="bullet"/>
      <w:lvlText w:val="•"/>
      <w:lvlJc w:val="left"/>
      <w:pPr>
        <w:ind w:left="1000" w:hanging="336"/>
      </w:pPr>
      <w:rPr>
        <w:rFonts w:hint="default"/>
        <w:lang w:val="en-IE" w:eastAsia="en-IE" w:bidi="en-IE"/>
      </w:rPr>
    </w:lvl>
    <w:lvl w:ilvl="5">
      <w:numFmt w:val="bullet"/>
      <w:lvlText w:val="•"/>
      <w:lvlJc w:val="left"/>
      <w:pPr>
        <w:ind w:left="1020" w:hanging="336"/>
      </w:pPr>
      <w:rPr>
        <w:rFonts w:hint="default"/>
        <w:lang w:val="en-IE" w:eastAsia="en-IE" w:bidi="en-IE"/>
      </w:rPr>
    </w:lvl>
    <w:lvl w:ilvl="6">
      <w:numFmt w:val="bullet"/>
      <w:lvlText w:val="•"/>
      <w:lvlJc w:val="left"/>
      <w:pPr>
        <w:ind w:left="1260" w:hanging="336"/>
      </w:pPr>
      <w:rPr>
        <w:rFonts w:hint="default"/>
        <w:lang w:val="en-IE" w:eastAsia="en-IE" w:bidi="en-IE"/>
      </w:rPr>
    </w:lvl>
    <w:lvl w:ilvl="7">
      <w:numFmt w:val="bullet"/>
      <w:lvlText w:val="•"/>
      <w:lvlJc w:val="left"/>
      <w:pPr>
        <w:ind w:left="3466" w:hanging="336"/>
      </w:pPr>
      <w:rPr>
        <w:rFonts w:hint="default"/>
        <w:lang w:val="en-IE" w:eastAsia="en-IE" w:bidi="en-IE"/>
      </w:rPr>
    </w:lvl>
    <w:lvl w:ilvl="8">
      <w:numFmt w:val="bullet"/>
      <w:lvlText w:val="•"/>
      <w:lvlJc w:val="left"/>
      <w:pPr>
        <w:ind w:left="5673" w:hanging="336"/>
      </w:pPr>
      <w:rPr>
        <w:rFonts w:hint="default"/>
        <w:lang w:val="en-IE" w:eastAsia="en-IE" w:bidi="en-IE"/>
      </w:rPr>
    </w:lvl>
  </w:abstractNum>
  <w:abstractNum w:abstractNumId="1" w15:restartNumberingAfterBreak="0">
    <w:nsid w:val="074F1D53"/>
    <w:multiLevelType w:val="hybridMultilevel"/>
    <w:tmpl w:val="5E4E4BC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6A5DF6"/>
    <w:multiLevelType w:val="hybridMultilevel"/>
    <w:tmpl w:val="BD668CE6"/>
    <w:lvl w:ilvl="0" w:tplc="EC4820BA">
      <w:numFmt w:val="bullet"/>
      <w:lvlText w:val="█"/>
      <w:lvlJc w:val="left"/>
      <w:pPr>
        <w:ind w:left="434" w:hanging="300"/>
      </w:pPr>
      <w:rPr>
        <w:rFonts w:ascii="Arial" w:eastAsia="Arial" w:hAnsi="Arial" w:cs="Arial" w:hint="default"/>
        <w:color w:val="00B4A5"/>
        <w:w w:val="156"/>
        <w:position w:val="4"/>
        <w:sz w:val="9"/>
        <w:szCs w:val="9"/>
        <w:lang w:val="en-US" w:eastAsia="en-US" w:bidi="en-US"/>
      </w:rPr>
    </w:lvl>
    <w:lvl w:ilvl="1" w:tplc="C03EAFE0">
      <w:numFmt w:val="bullet"/>
      <w:lvlText w:val="•"/>
      <w:lvlJc w:val="left"/>
      <w:pPr>
        <w:ind w:left="1219" w:hanging="300"/>
      </w:pPr>
      <w:rPr>
        <w:rFonts w:hint="default"/>
        <w:lang w:val="en-US" w:eastAsia="en-US" w:bidi="en-US"/>
      </w:rPr>
    </w:lvl>
    <w:lvl w:ilvl="2" w:tplc="C128B1E2">
      <w:numFmt w:val="bullet"/>
      <w:lvlText w:val="•"/>
      <w:lvlJc w:val="left"/>
      <w:pPr>
        <w:ind w:left="1998" w:hanging="300"/>
      </w:pPr>
      <w:rPr>
        <w:rFonts w:hint="default"/>
        <w:lang w:val="en-US" w:eastAsia="en-US" w:bidi="en-US"/>
      </w:rPr>
    </w:lvl>
    <w:lvl w:ilvl="3" w:tplc="A9665F02">
      <w:numFmt w:val="bullet"/>
      <w:lvlText w:val="•"/>
      <w:lvlJc w:val="left"/>
      <w:pPr>
        <w:ind w:left="2777" w:hanging="300"/>
      </w:pPr>
      <w:rPr>
        <w:rFonts w:hint="default"/>
        <w:lang w:val="en-US" w:eastAsia="en-US" w:bidi="en-US"/>
      </w:rPr>
    </w:lvl>
    <w:lvl w:ilvl="4" w:tplc="4CE8B230">
      <w:numFmt w:val="bullet"/>
      <w:lvlText w:val="•"/>
      <w:lvlJc w:val="left"/>
      <w:pPr>
        <w:ind w:left="3556" w:hanging="300"/>
      </w:pPr>
      <w:rPr>
        <w:rFonts w:hint="default"/>
        <w:lang w:val="en-US" w:eastAsia="en-US" w:bidi="en-US"/>
      </w:rPr>
    </w:lvl>
    <w:lvl w:ilvl="5" w:tplc="8EBA1392">
      <w:numFmt w:val="bullet"/>
      <w:lvlText w:val="•"/>
      <w:lvlJc w:val="left"/>
      <w:pPr>
        <w:ind w:left="4335" w:hanging="300"/>
      </w:pPr>
      <w:rPr>
        <w:rFonts w:hint="default"/>
        <w:lang w:val="en-US" w:eastAsia="en-US" w:bidi="en-US"/>
      </w:rPr>
    </w:lvl>
    <w:lvl w:ilvl="6" w:tplc="1EDEACB0">
      <w:numFmt w:val="bullet"/>
      <w:lvlText w:val="•"/>
      <w:lvlJc w:val="left"/>
      <w:pPr>
        <w:ind w:left="5114" w:hanging="300"/>
      </w:pPr>
      <w:rPr>
        <w:rFonts w:hint="default"/>
        <w:lang w:val="en-US" w:eastAsia="en-US" w:bidi="en-US"/>
      </w:rPr>
    </w:lvl>
    <w:lvl w:ilvl="7" w:tplc="5BB24A7A">
      <w:numFmt w:val="bullet"/>
      <w:lvlText w:val="•"/>
      <w:lvlJc w:val="left"/>
      <w:pPr>
        <w:ind w:left="5893" w:hanging="300"/>
      </w:pPr>
      <w:rPr>
        <w:rFonts w:hint="default"/>
        <w:lang w:val="en-US" w:eastAsia="en-US" w:bidi="en-US"/>
      </w:rPr>
    </w:lvl>
    <w:lvl w:ilvl="8" w:tplc="A8066D2E">
      <w:numFmt w:val="bullet"/>
      <w:lvlText w:val="•"/>
      <w:lvlJc w:val="left"/>
      <w:pPr>
        <w:ind w:left="6672" w:hanging="300"/>
      </w:pPr>
      <w:rPr>
        <w:rFonts w:hint="default"/>
        <w:lang w:val="en-US" w:eastAsia="en-US" w:bidi="en-US"/>
      </w:rPr>
    </w:lvl>
  </w:abstractNum>
  <w:abstractNum w:abstractNumId="3" w15:restartNumberingAfterBreak="0">
    <w:nsid w:val="0ABA271F"/>
    <w:multiLevelType w:val="hybridMultilevel"/>
    <w:tmpl w:val="1C70564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BC3051"/>
    <w:multiLevelType w:val="multilevel"/>
    <w:tmpl w:val="EC04E136"/>
    <w:lvl w:ilvl="0">
      <w:start w:val="2"/>
      <w:numFmt w:val="decimal"/>
      <w:lvlText w:val="%1"/>
      <w:lvlJc w:val="left"/>
      <w:pPr>
        <w:ind w:left="514" w:hanging="333"/>
      </w:pPr>
      <w:rPr>
        <w:rFonts w:hint="default"/>
        <w:lang w:val="en-IE" w:eastAsia="en-IE" w:bidi="en-IE"/>
      </w:rPr>
    </w:lvl>
    <w:lvl w:ilvl="1">
      <w:start w:val="1"/>
      <w:numFmt w:val="decimal"/>
      <w:lvlText w:val="%1.%2"/>
      <w:lvlJc w:val="left"/>
      <w:pPr>
        <w:ind w:left="514" w:hanging="333"/>
      </w:pPr>
      <w:rPr>
        <w:rFonts w:ascii="Arial" w:eastAsia="Arial" w:hAnsi="Arial" w:cs="Arial" w:hint="default"/>
        <w:b/>
        <w:bCs/>
        <w:spacing w:val="-2"/>
        <w:w w:val="91"/>
        <w:sz w:val="22"/>
        <w:szCs w:val="22"/>
        <w:lang w:val="en-IE" w:eastAsia="en-IE" w:bidi="en-IE"/>
      </w:rPr>
    </w:lvl>
    <w:lvl w:ilvl="2">
      <w:numFmt w:val="bullet"/>
      <w:lvlText w:val=""/>
      <w:lvlJc w:val="left"/>
      <w:pPr>
        <w:ind w:left="640" w:hanging="360"/>
      </w:pPr>
      <w:rPr>
        <w:rFonts w:ascii="Symbol" w:eastAsia="Symbol" w:hAnsi="Symbol" w:cs="Symbol" w:hint="default"/>
        <w:w w:val="100"/>
        <w:sz w:val="22"/>
        <w:szCs w:val="22"/>
        <w:lang w:val="en-IE" w:eastAsia="en-IE" w:bidi="en-IE"/>
      </w:rPr>
    </w:lvl>
    <w:lvl w:ilvl="3">
      <w:numFmt w:val="bullet"/>
      <w:lvlText w:val=""/>
      <w:lvlJc w:val="left"/>
      <w:pPr>
        <w:ind w:left="1000" w:hanging="360"/>
      </w:pPr>
      <w:rPr>
        <w:rFonts w:hint="default"/>
        <w:w w:val="100"/>
        <w:lang w:val="en-IE" w:eastAsia="en-IE" w:bidi="en-IE"/>
      </w:rPr>
    </w:lvl>
    <w:lvl w:ilvl="4">
      <w:numFmt w:val="bullet"/>
      <w:lvlText w:val="•"/>
      <w:lvlJc w:val="left"/>
      <w:pPr>
        <w:ind w:left="3271" w:hanging="360"/>
      </w:pPr>
      <w:rPr>
        <w:rFonts w:hint="default"/>
        <w:lang w:val="en-IE" w:eastAsia="en-IE" w:bidi="en-IE"/>
      </w:rPr>
    </w:lvl>
    <w:lvl w:ilvl="5">
      <w:numFmt w:val="bullet"/>
      <w:lvlText w:val="•"/>
      <w:lvlJc w:val="left"/>
      <w:pPr>
        <w:ind w:left="4407" w:hanging="360"/>
      </w:pPr>
      <w:rPr>
        <w:rFonts w:hint="default"/>
        <w:lang w:val="en-IE" w:eastAsia="en-IE" w:bidi="en-IE"/>
      </w:rPr>
    </w:lvl>
    <w:lvl w:ilvl="6">
      <w:numFmt w:val="bullet"/>
      <w:lvlText w:val="•"/>
      <w:lvlJc w:val="left"/>
      <w:pPr>
        <w:ind w:left="5543" w:hanging="360"/>
      </w:pPr>
      <w:rPr>
        <w:rFonts w:hint="default"/>
        <w:lang w:val="en-IE" w:eastAsia="en-IE" w:bidi="en-IE"/>
      </w:rPr>
    </w:lvl>
    <w:lvl w:ilvl="7">
      <w:numFmt w:val="bullet"/>
      <w:lvlText w:val="•"/>
      <w:lvlJc w:val="left"/>
      <w:pPr>
        <w:ind w:left="6679" w:hanging="360"/>
      </w:pPr>
      <w:rPr>
        <w:rFonts w:hint="default"/>
        <w:lang w:val="en-IE" w:eastAsia="en-IE" w:bidi="en-IE"/>
      </w:rPr>
    </w:lvl>
    <w:lvl w:ilvl="8">
      <w:numFmt w:val="bullet"/>
      <w:lvlText w:val="•"/>
      <w:lvlJc w:val="left"/>
      <w:pPr>
        <w:ind w:left="7814" w:hanging="360"/>
      </w:pPr>
      <w:rPr>
        <w:rFonts w:hint="default"/>
        <w:lang w:val="en-IE" w:eastAsia="en-IE" w:bidi="en-IE"/>
      </w:rPr>
    </w:lvl>
  </w:abstractNum>
  <w:abstractNum w:abstractNumId="5" w15:restartNumberingAfterBreak="0">
    <w:nsid w:val="2A7F061E"/>
    <w:multiLevelType w:val="multilevel"/>
    <w:tmpl w:val="0B202F52"/>
    <w:lvl w:ilvl="0">
      <w:start w:val="1"/>
      <w:numFmt w:val="decimal"/>
      <w:lvlText w:val="%1"/>
      <w:lvlJc w:val="left"/>
      <w:pPr>
        <w:ind w:left="1000" w:hanging="720"/>
      </w:pPr>
      <w:rPr>
        <w:rFonts w:ascii="Arial" w:eastAsia="Arial" w:hAnsi="Arial" w:cs="Arial" w:hint="default"/>
        <w:b/>
        <w:bCs/>
        <w:w w:val="91"/>
        <w:sz w:val="22"/>
        <w:szCs w:val="22"/>
        <w:lang w:val="en-IE" w:eastAsia="en-IE" w:bidi="en-IE"/>
      </w:rPr>
    </w:lvl>
    <w:lvl w:ilvl="1">
      <w:start w:val="1"/>
      <w:numFmt w:val="decimal"/>
      <w:lvlText w:val="%1.%2"/>
      <w:lvlJc w:val="left"/>
      <w:pPr>
        <w:ind w:left="1000" w:hanging="720"/>
      </w:pPr>
      <w:rPr>
        <w:rFonts w:ascii="Arial" w:eastAsia="Arial" w:hAnsi="Arial" w:cs="Arial" w:hint="default"/>
        <w:b/>
        <w:bCs/>
        <w:spacing w:val="-2"/>
        <w:w w:val="91"/>
        <w:sz w:val="22"/>
        <w:szCs w:val="22"/>
        <w:lang w:val="en-IE" w:eastAsia="en-IE" w:bidi="en-IE"/>
      </w:rPr>
    </w:lvl>
    <w:lvl w:ilvl="2">
      <w:numFmt w:val="bullet"/>
      <w:lvlText w:val="•"/>
      <w:lvlJc w:val="left"/>
      <w:pPr>
        <w:ind w:left="2817" w:hanging="720"/>
      </w:pPr>
      <w:rPr>
        <w:rFonts w:hint="default"/>
        <w:lang w:val="en-IE" w:eastAsia="en-IE" w:bidi="en-IE"/>
      </w:rPr>
    </w:lvl>
    <w:lvl w:ilvl="3">
      <w:numFmt w:val="bullet"/>
      <w:lvlText w:val="•"/>
      <w:lvlJc w:val="left"/>
      <w:pPr>
        <w:ind w:left="3725" w:hanging="720"/>
      </w:pPr>
      <w:rPr>
        <w:rFonts w:hint="default"/>
        <w:lang w:val="en-IE" w:eastAsia="en-IE" w:bidi="en-IE"/>
      </w:rPr>
    </w:lvl>
    <w:lvl w:ilvl="4">
      <w:numFmt w:val="bullet"/>
      <w:lvlText w:val="•"/>
      <w:lvlJc w:val="left"/>
      <w:pPr>
        <w:ind w:left="4634" w:hanging="720"/>
      </w:pPr>
      <w:rPr>
        <w:rFonts w:hint="default"/>
        <w:lang w:val="en-IE" w:eastAsia="en-IE" w:bidi="en-IE"/>
      </w:rPr>
    </w:lvl>
    <w:lvl w:ilvl="5">
      <w:numFmt w:val="bullet"/>
      <w:lvlText w:val="•"/>
      <w:lvlJc w:val="left"/>
      <w:pPr>
        <w:ind w:left="5543" w:hanging="720"/>
      </w:pPr>
      <w:rPr>
        <w:rFonts w:hint="default"/>
        <w:lang w:val="en-IE" w:eastAsia="en-IE" w:bidi="en-IE"/>
      </w:rPr>
    </w:lvl>
    <w:lvl w:ilvl="6">
      <w:numFmt w:val="bullet"/>
      <w:lvlText w:val="•"/>
      <w:lvlJc w:val="left"/>
      <w:pPr>
        <w:ind w:left="6451" w:hanging="720"/>
      </w:pPr>
      <w:rPr>
        <w:rFonts w:hint="default"/>
        <w:lang w:val="en-IE" w:eastAsia="en-IE" w:bidi="en-IE"/>
      </w:rPr>
    </w:lvl>
    <w:lvl w:ilvl="7">
      <w:numFmt w:val="bullet"/>
      <w:lvlText w:val="•"/>
      <w:lvlJc w:val="left"/>
      <w:pPr>
        <w:ind w:left="7360" w:hanging="720"/>
      </w:pPr>
      <w:rPr>
        <w:rFonts w:hint="default"/>
        <w:lang w:val="en-IE" w:eastAsia="en-IE" w:bidi="en-IE"/>
      </w:rPr>
    </w:lvl>
    <w:lvl w:ilvl="8">
      <w:numFmt w:val="bullet"/>
      <w:lvlText w:val="•"/>
      <w:lvlJc w:val="left"/>
      <w:pPr>
        <w:ind w:left="8269" w:hanging="720"/>
      </w:pPr>
      <w:rPr>
        <w:rFonts w:hint="default"/>
        <w:lang w:val="en-IE" w:eastAsia="en-IE" w:bidi="en-IE"/>
      </w:rPr>
    </w:lvl>
  </w:abstractNum>
  <w:abstractNum w:abstractNumId="6" w15:restartNumberingAfterBreak="0">
    <w:nsid w:val="2C05679D"/>
    <w:multiLevelType w:val="hybridMultilevel"/>
    <w:tmpl w:val="6BEE0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A825C7"/>
    <w:multiLevelType w:val="hybridMultilevel"/>
    <w:tmpl w:val="122CA9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A06619"/>
    <w:multiLevelType w:val="hybridMultilevel"/>
    <w:tmpl w:val="43A212A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88D392D"/>
    <w:multiLevelType w:val="hybridMultilevel"/>
    <w:tmpl w:val="7E18F6C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BAD1FB2"/>
    <w:multiLevelType w:val="hybridMultilevel"/>
    <w:tmpl w:val="56F2EF2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0C230B"/>
    <w:multiLevelType w:val="hybridMultilevel"/>
    <w:tmpl w:val="3E709F4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67E248B"/>
    <w:multiLevelType w:val="hybridMultilevel"/>
    <w:tmpl w:val="294A64C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C0B04D2"/>
    <w:multiLevelType w:val="hybridMultilevel"/>
    <w:tmpl w:val="3C6081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2B5243"/>
    <w:multiLevelType w:val="hybridMultilevel"/>
    <w:tmpl w:val="2CDAF56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2915100">
    <w:abstractNumId w:val="3"/>
  </w:num>
  <w:num w:numId="2" w16cid:durableId="1534882280">
    <w:abstractNumId w:val="11"/>
  </w:num>
  <w:num w:numId="3" w16cid:durableId="1083181734">
    <w:abstractNumId w:val="10"/>
  </w:num>
  <w:num w:numId="4" w16cid:durableId="1506673929">
    <w:abstractNumId w:val="12"/>
  </w:num>
  <w:num w:numId="5" w16cid:durableId="468590659">
    <w:abstractNumId w:val="2"/>
  </w:num>
  <w:num w:numId="6" w16cid:durableId="724641546">
    <w:abstractNumId w:val="8"/>
  </w:num>
  <w:num w:numId="7" w16cid:durableId="94399563">
    <w:abstractNumId w:val="4"/>
  </w:num>
  <w:num w:numId="8" w16cid:durableId="1900089186">
    <w:abstractNumId w:val="0"/>
  </w:num>
  <w:num w:numId="9" w16cid:durableId="1702321712">
    <w:abstractNumId w:val="5"/>
  </w:num>
  <w:num w:numId="10" w16cid:durableId="1186823551">
    <w:abstractNumId w:val="6"/>
  </w:num>
  <w:num w:numId="11" w16cid:durableId="1866794206">
    <w:abstractNumId w:val="13"/>
  </w:num>
  <w:num w:numId="12" w16cid:durableId="1324776734">
    <w:abstractNumId w:val="7"/>
  </w:num>
  <w:num w:numId="13" w16cid:durableId="179399832">
    <w:abstractNumId w:val="1"/>
  </w:num>
  <w:num w:numId="14" w16cid:durableId="59989982">
    <w:abstractNumId w:val="9"/>
  </w:num>
  <w:num w:numId="15" w16cid:durableId="1334069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67"/>
    <w:rsid w:val="00011371"/>
    <w:rsid w:val="00030638"/>
    <w:rsid w:val="00043DF3"/>
    <w:rsid w:val="000530BB"/>
    <w:rsid w:val="00063A5D"/>
    <w:rsid w:val="00077CED"/>
    <w:rsid w:val="00087FE7"/>
    <w:rsid w:val="000A2FB9"/>
    <w:rsid w:val="000A3755"/>
    <w:rsid w:val="000B1FDE"/>
    <w:rsid w:val="000B6224"/>
    <w:rsid w:val="000C4967"/>
    <w:rsid w:val="000C597E"/>
    <w:rsid w:val="000C618E"/>
    <w:rsid w:val="000F1FA3"/>
    <w:rsid w:val="00101DF5"/>
    <w:rsid w:val="001220B1"/>
    <w:rsid w:val="001237AB"/>
    <w:rsid w:val="00134F5B"/>
    <w:rsid w:val="00137564"/>
    <w:rsid w:val="00140309"/>
    <w:rsid w:val="001451EC"/>
    <w:rsid w:val="001473B8"/>
    <w:rsid w:val="00157235"/>
    <w:rsid w:val="00197F70"/>
    <w:rsid w:val="001A3824"/>
    <w:rsid w:val="001B66A0"/>
    <w:rsid w:val="001D46C2"/>
    <w:rsid w:val="001F3B2D"/>
    <w:rsid w:val="001F4917"/>
    <w:rsid w:val="0020270B"/>
    <w:rsid w:val="00220656"/>
    <w:rsid w:val="00230851"/>
    <w:rsid w:val="00243382"/>
    <w:rsid w:val="002450AB"/>
    <w:rsid w:val="00262344"/>
    <w:rsid w:val="00263F62"/>
    <w:rsid w:val="00270E12"/>
    <w:rsid w:val="00273E8C"/>
    <w:rsid w:val="00276C37"/>
    <w:rsid w:val="00297C17"/>
    <w:rsid w:val="002B3202"/>
    <w:rsid w:val="002C17D0"/>
    <w:rsid w:val="002C45CC"/>
    <w:rsid w:val="002E57F0"/>
    <w:rsid w:val="002F1A47"/>
    <w:rsid w:val="002F3AD9"/>
    <w:rsid w:val="003034E8"/>
    <w:rsid w:val="0032299A"/>
    <w:rsid w:val="003467CF"/>
    <w:rsid w:val="003542E4"/>
    <w:rsid w:val="00372D86"/>
    <w:rsid w:val="003953A1"/>
    <w:rsid w:val="003A5534"/>
    <w:rsid w:val="003B42E6"/>
    <w:rsid w:val="003C0EB2"/>
    <w:rsid w:val="003C61C5"/>
    <w:rsid w:val="003C741D"/>
    <w:rsid w:val="003D711A"/>
    <w:rsid w:val="003E1211"/>
    <w:rsid w:val="003F4216"/>
    <w:rsid w:val="00421349"/>
    <w:rsid w:val="00432366"/>
    <w:rsid w:val="00447C44"/>
    <w:rsid w:val="00450003"/>
    <w:rsid w:val="00455696"/>
    <w:rsid w:val="004859F7"/>
    <w:rsid w:val="00487E5F"/>
    <w:rsid w:val="00494B3C"/>
    <w:rsid w:val="004E1F09"/>
    <w:rsid w:val="004E35B4"/>
    <w:rsid w:val="005002CF"/>
    <w:rsid w:val="00517F4F"/>
    <w:rsid w:val="00531C23"/>
    <w:rsid w:val="00553000"/>
    <w:rsid w:val="00556A20"/>
    <w:rsid w:val="00556B78"/>
    <w:rsid w:val="005615D0"/>
    <w:rsid w:val="00565E2E"/>
    <w:rsid w:val="00585350"/>
    <w:rsid w:val="00591E1F"/>
    <w:rsid w:val="005A1D5F"/>
    <w:rsid w:val="005B1F1D"/>
    <w:rsid w:val="005B3630"/>
    <w:rsid w:val="005D2253"/>
    <w:rsid w:val="005D3F4B"/>
    <w:rsid w:val="00600C1B"/>
    <w:rsid w:val="00614893"/>
    <w:rsid w:val="00615268"/>
    <w:rsid w:val="0065192E"/>
    <w:rsid w:val="00665627"/>
    <w:rsid w:val="00665B0F"/>
    <w:rsid w:val="006965B0"/>
    <w:rsid w:val="006B6CB2"/>
    <w:rsid w:val="006D2598"/>
    <w:rsid w:val="006D51CD"/>
    <w:rsid w:val="006F611D"/>
    <w:rsid w:val="00713A1E"/>
    <w:rsid w:val="007413E5"/>
    <w:rsid w:val="00745D92"/>
    <w:rsid w:val="00746AAD"/>
    <w:rsid w:val="00793704"/>
    <w:rsid w:val="007A7F7E"/>
    <w:rsid w:val="007B309F"/>
    <w:rsid w:val="007B453E"/>
    <w:rsid w:val="007C256A"/>
    <w:rsid w:val="007D1F96"/>
    <w:rsid w:val="007D4C12"/>
    <w:rsid w:val="007D5108"/>
    <w:rsid w:val="007D7032"/>
    <w:rsid w:val="007E07C7"/>
    <w:rsid w:val="00816415"/>
    <w:rsid w:val="00826631"/>
    <w:rsid w:val="00827C6D"/>
    <w:rsid w:val="00847A72"/>
    <w:rsid w:val="008541B6"/>
    <w:rsid w:val="008636F8"/>
    <w:rsid w:val="00867C81"/>
    <w:rsid w:val="008A6DF7"/>
    <w:rsid w:val="008D36CD"/>
    <w:rsid w:val="008F6A54"/>
    <w:rsid w:val="008F71DF"/>
    <w:rsid w:val="0091307A"/>
    <w:rsid w:val="009145E2"/>
    <w:rsid w:val="00921C3E"/>
    <w:rsid w:val="00921C88"/>
    <w:rsid w:val="00931C9E"/>
    <w:rsid w:val="0094386B"/>
    <w:rsid w:val="00945490"/>
    <w:rsid w:val="00947042"/>
    <w:rsid w:val="009556BD"/>
    <w:rsid w:val="009769C2"/>
    <w:rsid w:val="00981492"/>
    <w:rsid w:val="009821D2"/>
    <w:rsid w:val="009A49DE"/>
    <w:rsid w:val="009B1AB1"/>
    <w:rsid w:val="009D1556"/>
    <w:rsid w:val="009D472D"/>
    <w:rsid w:val="009D6867"/>
    <w:rsid w:val="009F6D22"/>
    <w:rsid w:val="00A25395"/>
    <w:rsid w:val="00A6251F"/>
    <w:rsid w:val="00A63C46"/>
    <w:rsid w:val="00A64197"/>
    <w:rsid w:val="00A8355C"/>
    <w:rsid w:val="00AB1AEA"/>
    <w:rsid w:val="00AC741A"/>
    <w:rsid w:val="00AD07F6"/>
    <w:rsid w:val="00AE797B"/>
    <w:rsid w:val="00AF0CC8"/>
    <w:rsid w:val="00AF3697"/>
    <w:rsid w:val="00B46529"/>
    <w:rsid w:val="00B640F1"/>
    <w:rsid w:val="00B724F1"/>
    <w:rsid w:val="00B92ED7"/>
    <w:rsid w:val="00B9432F"/>
    <w:rsid w:val="00B950E0"/>
    <w:rsid w:val="00BB46E0"/>
    <w:rsid w:val="00BB51E8"/>
    <w:rsid w:val="00BD07FA"/>
    <w:rsid w:val="00BF7EDA"/>
    <w:rsid w:val="00C16274"/>
    <w:rsid w:val="00C2413F"/>
    <w:rsid w:val="00C530A0"/>
    <w:rsid w:val="00C5537B"/>
    <w:rsid w:val="00C661C2"/>
    <w:rsid w:val="00C91AE3"/>
    <w:rsid w:val="00CA7F64"/>
    <w:rsid w:val="00CD2491"/>
    <w:rsid w:val="00CD576B"/>
    <w:rsid w:val="00CD61D2"/>
    <w:rsid w:val="00CE2105"/>
    <w:rsid w:val="00CF0833"/>
    <w:rsid w:val="00CF795F"/>
    <w:rsid w:val="00D02A7A"/>
    <w:rsid w:val="00D202B4"/>
    <w:rsid w:val="00D4463B"/>
    <w:rsid w:val="00D54F30"/>
    <w:rsid w:val="00D63C91"/>
    <w:rsid w:val="00D7229D"/>
    <w:rsid w:val="00D82A2B"/>
    <w:rsid w:val="00D83E52"/>
    <w:rsid w:val="00D90E3F"/>
    <w:rsid w:val="00DC428B"/>
    <w:rsid w:val="00DE430A"/>
    <w:rsid w:val="00DE799A"/>
    <w:rsid w:val="00DF61AD"/>
    <w:rsid w:val="00DF7BAB"/>
    <w:rsid w:val="00E00A7F"/>
    <w:rsid w:val="00E12745"/>
    <w:rsid w:val="00E1283B"/>
    <w:rsid w:val="00E25149"/>
    <w:rsid w:val="00E40C75"/>
    <w:rsid w:val="00E410DA"/>
    <w:rsid w:val="00E447CA"/>
    <w:rsid w:val="00E45A21"/>
    <w:rsid w:val="00E5072D"/>
    <w:rsid w:val="00E54136"/>
    <w:rsid w:val="00E569D1"/>
    <w:rsid w:val="00E71CFB"/>
    <w:rsid w:val="00E73FC9"/>
    <w:rsid w:val="00E76E5E"/>
    <w:rsid w:val="00E95524"/>
    <w:rsid w:val="00EA1BDB"/>
    <w:rsid w:val="00ED51F1"/>
    <w:rsid w:val="00ED7EF1"/>
    <w:rsid w:val="00EE588A"/>
    <w:rsid w:val="00EF183E"/>
    <w:rsid w:val="00F0400C"/>
    <w:rsid w:val="00F2329D"/>
    <w:rsid w:val="00F32C02"/>
    <w:rsid w:val="00F4416A"/>
    <w:rsid w:val="00F447A9"/>
    <w:rsid w:val="00F45298"/>
    <w:rsid w:val="00F54700"/>
    <w:rsid w:val="00F5542A"/>
    <w:rsid w:val="00F62D31"/>
    <w:rsid w:val="00F736D7"/>
    <w:rsid w:val="00F80022"/>
    <w:rsid w:val="00F876F1"/>
    <w:rsid w:val="00FA42E5"/>
    <w:rsid w:val="00FD32CA"/>
    <w:rsid w:val="00FD6B4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CB25"/>
  <w15:docId w15:val="{E939023D-0FE0-4875-8756-B84A24A1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11"/>
    <w:pPr>
      <w:ind w:left="720"/>
      <w:contextualSpacing/>
    </w:pPr>
  </w:style>
  <w:style w:type="table" w:customStyle="1" w:styleId="TableGrid1">
    <w:name w:val="Table Grid1"/>
    <w:basedOn w:val="TableNormal"/>
    <w:next w:val="TableGrid"/>
    <w:uiPriority w:val="39"/>
    <w:rsid w:val="00134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4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6BD"/>
    <w:rPr>
      <w:color w:val="0563C1" w:themeColor="hyperlink"/>
      <w:u w:val="single"/>
    </w:rPr>
  </w:style>
  <w:style w:type="paragraph" w:styleId="BalloonText">
    <w:name w:val="Balloon Text"/>
    <w:basedOn w:val="Normal"/>
    <w:link w:val="BalloonTextChar"/>
    <w:uiPriority w:val="99"/>
    <w:semiHidden/>
    <w:unhideWhenUsed/>
    <w:rsid w:val="004E1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09"/>
    <w:rPr>
      <w:rFonts w:ascii="Segoe UI" w:hAnsi="Segoe UI" w:cs="Segoe UI"/>
      <w:sz w:val="18"/>
      <w:szCs w:val="18"/>
    </w:rPr>
  </w:style>
  <w:style w:type="paragraph" w:styleId="Revision">
    <w:name w:val="Revision"/>
    <w:hidden/>
    <w:uiPriority w:val="99"/>
    <w:semiHidden/>
    <w:rsid w:val="00F62D31"/>
    <w:pPr>
      <w:spacing w:after="0" w:line="240" w:lineRule="auto"/>
    </w:pPr>
  </w:style>
  <w:style w:type="character" w:styleId="CommentReference">
    <w:name w:val="annotation reference"/>
    <w:basedOn w:val="DefaultParagraphFont"/>
    <w:uiPriority w:val="99"/>
    <w:semiHidden/>
    <w:unhideWhenUsed/>
    <w:rsid w:val="000C618E"/>
    <w:rPr>
      <w:sz w:val="16"/>
      <w:szCs w:val="16"/>
    </w:rPr>
  </w:style>
  <w:style w:type="paragraph" w:styleId="CommentText">
    <w:name w:val="annotation text"/>
    <w:basedOn w:val="Normal"/>
    <w:link w:val="CommentTextChar"/>
    <w:uiPriority w:val="99"/>
    <w:semiHidden/>
    <w:unhideWhenUsed/>
    <w:rsid w:val="000C618E"/>
    <w:pPr>
      <w:spacing w:line="240" w:lineRule="auto"/>
    </w:pPr>
    <w:rPr>
      <w:sz w:val="20"/>
      <w:szCs w:val="20"/>
    </w:rPr>
  </w:style>
  <w:style w:type="character" w:customStyle="1" w:styleId="CommentTextChar">
    <w:name w:val="Comment Text Char"/>
    <w:basedOn w:val="DefaultParagraphFont"/>
    <w:link w:val="CommentText"/>
    <w:uiPriority w:val="99"/>
    <w:semiHidden/>
    <w:rsid w:val="000C618E"/>
    <w:rPr>
      <w:sz w:val="20"/>
      <w:szCs w:val="20"/>
    </w:rPr>
  </w:style>
  <w:style w:type="paragraph" w:styleId="CommentSubject">
    <w:name w:val="annotation subject"/>
    <w:basedOn w:val="CommentText"/>
    <w:next w:val="CommentText"/>
    <w:link w:val="CommentSubjectChar"/>
    <w:uiPriority w:val="99"/>
    <w:semiHidden/>
    <w:unhideWhenUsed/>
    <w:rsid w:val="000C618E"/>
    <w:rPr>
      <w:b/>
      <w:bCs/>
    </w:rPr>
  </w:style>
  <w:style w:type="character" w:customStyle="1" w:styleId="CommentSubjectChar">
    <w:name w:val="Comment Subject Char"/>
    <w:basedOn w:val="CommentTextChar"/>
    <w:link w:val="CommentSubject"/>
    <w:uiPriority w:val="99"/>
    <w:semiHidden/>
    <w:rsid w:val="000C618E"/>
    <w:rPr>
      <w:b/>
      <w:bCs/>
      <w:sz w:val="20"/>
      <w:szCs w:val="20"/>
    </w:rPr>
  </w:style>
  <w:style w:type="paragraph" w:styleId="Header">
    <w:name w:val="header"/>
    <w:basedOn w:val="Normal"/>
    <w:link w:val="HeaderChar"/>
    <w:uiPriority w:val="99"/>
    <w:unhideWhenUsed/>
    <w:rsid w:val="00561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5D0"/>
  </w:style>
  <w:style w:type="paragraph" w:styleId="Footer">
    <w:name w:val="footer"/>
    <w:basedOn w:val="Normal"/>
    <w:link w:val="FooterChar"/>
    <w:uiPriority w:val="99"/>
    <w:unhideWhenUsed/>
    <w:rsid w:val="00561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5D0"/>
  </w:style>
  <w:style w:type="paragraph" w:styleId="FootnoteText">
    <w:name w:val="footnote text"/>
    <w:basedOn w:val="Normal"/>
    <w:link w:val="FootnoteTextChar"/>
    <w:uiPriority w:val="99"/>
    <w:semiHidden/>
    <w:unhideWhenUsed/>
    <w:rsid w:val="00531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C23"/>
    <w:rPr>
      <w:sz w:val="20"/>
      <w:szCs w:val="20"/>
    </w:rPr>
  </w:style>
  <w:style w:type="character" w:styleId="FootnoteReference">
    <w:name w:val="footnote reference"/>
    <w:basedOn w:val="DefaultParagraphFont"/>
    <w:uiPriority w:val="99"/>
    <w:semiHidden/>
    <w:unhideWhenUsed/>
    <w:rsid w:val="00531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4233">
      <w:bodyDiv w:val="1"/>
      <w:marLeft w:val="0"/>
      <w:marRight w:val="0"/>
      <w:marTop w:val="0"/>
      <w:marBottom w:val="0"/>
      <w:divBdr>
        <w:top w:val="none" w:sz="0" w:space="0" w:color="auto"/>
        <w:left w:val="none" w:sz="0" w:space="0" w:color="auto"/>
        <w:bottom w:val="none" w:sz="0" w:space="0" w:color="auto"/>
        <w:right w:val="none" w:sz="0" w:space="0" w:color="auto"/>
      </w:divBdr>
    </w:div>
    <w:div w:id="1699967147">
      <w:bodyDiv w:val="1"/>
      <w:marLeft w:val="0"/>
      <w:marRight w:val="0"/>
      <w:marTop w:val="0"/>
      <w:marBottom w:val="0"/>
      <w:divBdr>
        <w:top w:val="none" w:sz="0" w:space="0" w:color="auto"/>
        <w:left w:val="none" w:sz="0" w:space="0" w:color="auto"/>
        <w:bottom w:val="none" w:sz="0" w:space="0" w:color="auto"/>
        <w:right w:val="none" w:sz="0" w:space="0" w:color="auto"/>
      </w:divBdr>
      <w:divsChild>
        <w:div w:id="2143881743">
          <w:marLeft w:val="0"/>
          <w:marRight w:val="0"/>
          <w:marTop w:val="0"/>
          <w:marBottom w:val="0"/>
          <w:divBdr>
            <w:top w:val="none" w:sz="0" w:space="0" w:color="auto"/>
            <w:left w:val="none" w:sz="0" w:space="0" w:color="auto"/>
            <w:bottom w:val="none" w:sz="0" w:space="0" w:color="auto"/>
            <w:right w:val="none" w:sz="0" w:space="0" w:color="auto"/>
          </w:divBdr>
          <w:divsChild>
            <w:div w:id="1986424823">
              <w:marLeft w:val="0"/>
              <w:marRight w:val="0"/>
              <w:marTop w:val="0"/>
              <w:marBottom w:val="0"/>
              <w:divBdr>
                <w:top w:val="none" w:sz="0" w:space="0" w:color="auto"/>
                <w:left w:val="none" w:sz="0" w:space="0" w:color="auto"/>
                <w:bottom w:val="none" w:sz="0" w:space="0" w:color="auto"/>
                <w:right w:val="none" w:sz="0" w:space="0" w:color="auto"/>
              </w:divBdr>
              <w:divsChild>
                <w:div w:id="2029211193">
                  <w:marLeft w:val="0"/>
                  <w:marRight w:val="0"/>
                  <w:marTop w:val="0"/>
                  <w:marBottom w:val="0"/>
                  <w:divBdr>
                    <w:top w:val="none" w:sz="0" w:space="0" w:color="auto"/>
                    <w:left w:val="none" w:sz="0" w:space="0" w:color="auto"/>
                    <w:bottom w:val="none" w:sz="0" w:space="0" w:color="auto"/>
                    <w:right w:val="none" w:sz="0" w:space="0" w:color="auto"/>
                  </w:divBdr>
                  <w:divsChild>
                    <w:div w:id="2062292429">
                      <w:marLeft w:val="0"/>
                      <w:marRight w:val="0"/>
                      <w:marTop w:val="0"/>
                      <w:marBottom w:val="0"/>
                      <w:divBdr>
                        <w:top w:val="none" w:sz="0" w:space="0" w:color="auto"/>
                        <w:left w:val="none" w:sz="0" w:space="0" w:color="auto"/>
                        <w:bottom w:val="none" w:sz="0" w:space="0" w:color="auto"/>
                        <w:right w:val="none" w:sz="0" w:space="0" w:color="auto"/>
                      </w:divBdr>
                      <w:divsChild>
                        <w:div w:id="19039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A3F3-8DD4-4A4C-A2F2-DE66D612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X. Griscenko</dc:creator>
  <cp:lastModifiedBy>Meng Wang</cp:lastModifiedBy>
  <cp:revision>16</cp:revision>
  <cp:lastPrinted>2019-09-12T08:44:00Z</cp:lastPrinted>
  <dcterms:created xsi:type="dcterms:W3CDTF">2019-09-10T11:48:00Z</dcterms:created>
  <dcterms:modified xsi:type="dcterms:W3CDTF">2023-08-28T20:24:00Z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0x010100A1023B6D5D38A64A8D47E75D9D85483B</vt:lpwstr>
  </property>
</Properties>
</file>